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1958"/>
        <w:gridCol w:w="757"/>
        <w:gridCol w:w="829"/>
        <w:gridCol w:w="1418"/>
        <w:gridCol w:w="1194"/>
      </w:tblGrid>
      <w:tr w:rsidR="00BF1845" w:rsidTr="00871222">
        <w:trPr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D57E2" w:rsidRDefault="00DC39F2" w:rsidP="003D57E2">
            <w:pPr>
              <w:rPr>
                <w:b/>
              </w:rPr>
            </w:pPr>
            <w:r w:rsidRPr="003D57E2">
              <w:rPr>
                <w:b/>
              </w:rPr>
              <w:t>Název studijního předmětu</w:t>
            </w:r>
          </w:p>
        </w:tc>
        <w:tc>
          <w:tcPr>
            <w:tcW w:w="6156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E9428F" w:rsidP="003D57E2">
            <w:r w:rsidRPr="003D57E2">
              <w:t>Metody analýzy nelineárních evolučních úloh</w:t>
            </w:r>
          </w:p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D57E2" w:rsidRDefault="00DC39F2" w:rsidP="003D57E2">
            <w:pPr>
              <w:rPr>
                <w:b/>
              </w:rPr>
            </w:pPr>
            <w:r w:rsidRPr="003D57E2">
              <w:rPr>
                <w:b/>
              </w:rPr>
              <w:t>Typ předmětu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93339B" w:rsidP="003D57E2">
            <w:r w:rsidRPr="003D57E2">
              <w:t>P</w:t>
            </w:r>
            <w:r w:rsidR="00E9428F" w:rsidRPr="003D57E2">
              <w:t xml:space="preserve">ovinně </w:t>
            </w:r>
            <w:r w:rsidR="00DC39F2" w:rsidRPr="003D57E2">
              <w:t>volitelný</w:t>
            </w:r>
          </w:p>
        </w:tc>
        <w:tc>
          <w:tcPr>
            <w:tcW w:w="3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D57E2" w:rsidRDefault="0093339B" w:rsidP="003D57E2">
            <w:r w:rsidRPr="003D57E2">
              <w:rPr>
                <w:b/>
              </w:rPr>
              <w:t>D</w:t>
            </w:r>
            <w:r w:rsidR="00DC39F2" w:rsidRPr="003D57E2">
              <w:rPr>
                <w:b/>
              </w:rPr>
              <w:t>oporučený ročník / semestr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BF1845" w:rsidP="003D57E2"/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71222" w:rsidRPr="003D57E2" w:rsidRDefault="00871222" w:rsidP="003D57E2">
            <w:pPr>
              <w:rPr>
                <w:b/>
              </w:rPr>
            </w:pPr>
            <w:r w:rsidRPr="003D57E2">
              <w:rPr>
                <w:b/>
              </w:rPr>
              <w:t>Rozsah studijního předmětu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1222" w:rsidRPr="003D57E2" w:rsidRDefault="00871222" w:rsidP="003D57E2">
            <w:r w:rsidRPr="003D57E2">
              <w:t>26p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71222" w:rsidRPr="003D57E2" w:rsidRDefault="00871222" w:rsidP="003D57E2">
            <w:pPr>
              <w:rPr>
                <w:b/>
              </w:rPr>
            </w:pPr>
            <w:r w:rsidRPr="003D57E2">
              <w:rPr>
                <w:b/>
              </w:rPr>
              <w:t>Hodin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71222" w:rsidRPr="003D57E2" w:rsidRDefault="00871222" w:rsidP="003D57E2">
            <w:r w:rsidRPr="003D57E2"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71222" w:rsidRPr="003D57E2" w:rsidRDefault="00871222" w:rsidP="003D57E2">
            <w:pPr>
              <w:rPr>
                <w:b/>
              </w:rPr>
            </w:pPr>
            <w:r w:rsidRPr="003D57E2">
              <w:rPr>
                <w:b/>
              </w:rPr>
              <w:t>Kreditů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1222" w:rsidRPr="003D57E2" w:rsidRDefault="00871222" w:rsidP="003D57E2"/>
        </w:tc>
      </w:tr>
      <w:tr w:rsidR="008B024D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B024D" w:rsidRPr="003D57E2" w:rsidRDefault="008B024D" w:rsidP="003D57E2">
            <w:r w:rsidRPr="003D57E2">
              <w:rPr>
                <w:b/>
              </w:rPr>
              <w:t>Prerekvizity, korekvizity, ekvivalence</w:t>
            </w:r>
          </w:p>
        </w:tc>
      </w:tr>
      <w:tr w:rsidR="008B773A" w:rsidRPr="008B773A" w:rsidTr="003D57E2">
        <w:trPr>
          <w:trHeight w:val="505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B773A" w:rsidRPr="003D57E2" w:rsidRDefault="009D20CB" w:rsidP="003D57E2">
            <w:pPr>
              <w:jc w:val="both"/>
            </w:pPr>
            <w:r w:rsidRPr="003D57E2">
              <w:rPr>
                <w:b/>
              </w:rPr>
              <w:t xml:space="preserve">Prerekvizity </w:t>
            </w:r>
            <w:r w:rsidR="003D57E2">
              <w:t>Z</w:t>
            </w:r>
            <w:r w:rsidR="009C68F6" w:rsidRPr="003D57E2">
              <w:t>nalosti základů funkcionální analýzy, rovnic matematické fyziky, variačních metod a základů matematických metod v dynamice kontinua</w:t>
            </w:r>
          </w:p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71222" w:rsidRPr="003D57E2" w:rsidRDefault="00871222" w:rsidP="003D57E2">
            <w:pPr>
              <w:rPr>
                <w:b/>
              </w:rPr>
            </w:pPr>
            <w:r w:rsidRPr="003D57E2">
              <w:rPr>
                <w:b/>
              </w:rPr>
              <w:t>Způsob ověření studijních výsledků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1222" w:rsidRPr="003D57E2" w:rsidRDefault="00871222" w:rsidP="003D57E2">
            <w:r w:rsidRPr="003D57E2">
              <w:t>Zkouška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71222" w:rsidRPr="003D57E2" w:rsidRDefault="00871222" w:rsidP="003D57E2">
            <w:pPr>
              <w:rPr>
                <w:b/>
              </w:rPr>
            </w:pPr>
            <w:r w:rsidRPr="003D57E2">
              <w:rPr>
                <w:b/>
              </w:rPr>
              <w:t>Forma výuky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71222" w:rsidRPr="003D57E2" w:rsidRDefault="00871222" w:rsidP="003D57E2">
            <w:r w:rsidRPr="003D57E2">
              <w:t>Přednáška</w:t>
            </w:r>
          </w:p>
        </w:tc>
      </w:tr>
      <w:tr w:rsidR="008B773A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B773A" w:rsidRPr="003D57E2" w:rsidRDefault="008B773A" w:rsidP="003D57E2">
            <w:r w:rsidRPr="003D57E2">
              <w:rPr>
                <w:b/>
              </w:rPr>
              <w:t>Forma způsobu ověření studijních výsledků a další požadavky na studenta</w:t>
            </w:r>
          </w:p>
        </w:tc>
      </w:tr>
      <w:tr w:rsidR="00BF1845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15616D" w:rsidP="003D57E2">
            <w:r w:rsidRPr="003D57E2">
              <w:t>P</w:t>
            </w:r>
            <w:r w:rsidR="008B773A" w:rsidRPr="003D57E2">
              <w:t>ísemná a ústní zkouška</w:t>
            </w:r>
          </w:p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D57E2" w:rsidRDefault="00DC39F2" w:rsidP="003D57E2">
            <w:pPr>
              <w:rPr>
                <w:b/>
              </w:rPr>
            </w:pPr>
            <w:r w:rsidRPr="003D57E2">
              <w:rPr>
                <w:b/>
              </w:rPr>
              <w:t>Garant předmětu</w:t>
            </w:r>
          </w:p>
        </w:tc>
        <w:tc>
          <w:tcPr>
            <w:tcW w:w="6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15616D" w:rsidP="003D57E2">
            <w:r w:rsidRPr="003D57E2">
              <w:t>prof. Dr. Ing. Michal Beneš</w:t>
            </w:r>
          </w:p>
        </w:tc>
      </w:tr>
      <w:tr w:rsidR="00871222" w:rsidRPr="008B773A" w:rsidTr="003D57E2">
        <w:trPr>
          <w:trHeight w:val="340"/>
          <w:jc w:val="center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3D57E2" w:rsidRDefault="00DC39F2" w:rsidP="003D57E2">
            <w:pPr>
              <w:rPr>
                <w:b/>
              </w:rPr>
            </w:pPr>
            <w:r w:rsidRPr="003D57E2">
              <w:rPr>
                <w:b/>
              </w:rPr>
              <w:t>Zapojení garanta do výuky předmětu</w:t>
            </w:r>
          </w:p>
        </w:tc>
        <w:tc>
          <w:tcPr>
            <w:tcW w:w="6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15616D" w:rsidP="003D57E2">
            <w:r w:rsidRPr="003D57E2">
              <w:t>P</w:t>
            </w:r>
            <w:r w:rsidR="00DC39F2" w:rsidRPr="003D57E2">
              <w:t>řednášející</w:t>
            </w:r>
            <w:r w:rsidR="007D49DA" w:rsidRPr="003D57E2">
              <w:t>, zkoušející</w:t>
            </w:r>
          </w:p>
        </w:tc>
      </w:tr>
      <w:tr w:rsidR="00DA46AF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DA46AF" w:rsidRPr="003D57E2" w:rsidRDefault="00DA46AF" w:rsidP="003D57E2">
            <w:r w:rsidRPr="003D57E2">
              <w:rPr>
                <w:b/>
              </w:rPr>
              <w:t>Vyučující</w:t>
            </w:r>
          </w:p>
        </w:tc>
      </w:tr>
      <w:tr w:rsidR="00BF1845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DA46AF" w:rsidP="003D57E2">
            <w:r w:rsidRPr="003D57E2">
              <w:t>prof. Dr. Ing. Michal Beneš</w:t>
            </w:r>
          </w:p>
        </w:tc>
      </w:tr>
      <w:tr w:rsidR="00DA46AF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DA46AF" w:rsidRPr="003D57E2" w:rsidRDefault="00DA46AF" w:rsidP="003D57E2">
            <w:r w:rsidRPr="003D57E2">
              <w:rPr>
                <w:b/>
              </w:rPr>
              <w:t>Stručná anotace předmětu</w:t>
            </w:r>
          </w:p>
        </w:tc>
      </w:tr>
      <w:tr w:rsidR="00BF1845" w:rsidRPr="008B773A" w:rsidTr="003D57E2">
        <w:trPr>
          <w:trHeight w:val="2722"/>
          <w:jc w:val="center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8F" w:rsidRPr="003D57E2" w:rsidRDefault="00E9428F" w:rsidP="003D57E2">
            <w:pPr>
              <w:jc w:val="both"/>
            </w:pPr>
            <w:r w:rsidRPr="003D57E2">
              <w:t>Předmět se zabývá matematickou analýzou řešení nelineárních okrajových a smíšených úloh pro parciální diferenciální rovnice eliptického a parabolického typu. Součástí výkladu jsou metody získávání odhadů pro slabá řešení, posloupností jejich aproximací, metody pro limitní přechody a způsoby určování jednoznačnosti řešení.</w:t>
            </w:r>
          </w:p>
          <w:p w:rsidR="00927A63" w:rsidRPr="003D57E2" w:rsidRDefault="00927A63" w:rsidP="003D57E2">
            <w:pPr>
              <w:rPr>
                <w:sz w:val="4"/>
                <w:szCs w:val="4"/>
              </w:rPr>
            </w:pPr>
          </w:p>
          <w:p w:rsidR="00E9428F" w:rsidRPr="003D57E2" w:rsidRDefault="00D42204" w:rsidP="003D57E2">
            <w:pPr>
              <w:rPr>
                <w:b/>
              </w:rPr>
            </w:pPr>
            <w:r w:rsidRPr="003D57E2">
              <w:rPr>
                <w:b/>
              </w:rPr>
              <w:t>Osnova</w:t>
            </w:r>
          </w:p>
          <w:p w:rsidR="00B95BC6" w:rsidRPr="003D57E2" w:rsidRDefault="00B95BC6" w:rsidP="003D57E2">
            <w:pPr>
              <w:rPr>
                <w:b/>
                <w:sz w:val="4"/>
                <w:szCs w:val="4"/>
              </w:rPr>
            </w:pPr>
          </w:p>
          <w:p w:rsidR="00BF1845" w:rsidRPr="003D57E2" w:rsidRDefault="00E9428F" w:rsidP="003D57E2">
            <w:pPr>
              <w:ind w:left="322"/>
            </w:pPr>
            <w:r w:rsidRPr="003D57E2">
              <w:t xml:space="preserve">1. </w:t>
            </w:r>
            <w:r w:rsidR="00B95BC6" w:rsidRPr="003D57E2">
              <w:t xml:space="preserve"> </w:t>
            </w:r>
            <w:r w:rsidRPr="003D57E2">
              <w:t>Slabé řešení pro eliptickou a parabolickou nelineární parciální diferenciální rovnici.</w:t>
            </w:r>
            <w:r w:rsidRPr="003D57E2">
              <w:br/>
              <w:t xml:space="preserve">2. </w:t>
            </w:r>
            <w:r w:rsidR="00B95BC6" w:rsidRPr="003D57E2">
              <w:t xml:space="preserve"> </w:t>
            </w:r>
            <w:r w:rsidRPr="003D57E2">
              <w:t>Apriorní odhady posloupnosti aproximací.</w:t>
            </w:r>
            <w:r w:rsidRPr="003D57E2">
              <w:br/>
              <w:t xml:space="preserve">3. </w:t>
            </w:r>
            <w:r w:rsidR="00B95BC6" w:rsidRPr="003D57E2">
              <w:t xml:space="preserve"> </w:t>
            </w:r>
            <w:r w:rsidRPr="003D57E2">
              <w:t xml:space="preserve">Zobecnění principu maxima a srovnávací postupy. </w:t>
            </w:r>
            <w:r w:rsidRPr="003D57E2">
              <w:br/>
              <w:t xml:space="preserve">4. </w:t>
            </w:r>
            <w:r w:rsidR="00B95BC6" w:rsidRPr="003D57E2">
              <w:t xml:space="preserve"> </w:t>
            </w:r>
            <w:r w:rsidRPr="003D57E2">
              <w:t>Věty o spojitém a kompaktním vnoření.</w:t>
            </w:r>
            <w:r w:rsidRPr="003D57E2">
              <w:br/>
              <w:t xml:space="preserve">5. </w:t>
            </w:r>
            <w:r w:rsidR="00B95BC6" w:rsidRPr="003D57E2">
              <w:t xml:space="preserve"> </w:t>
            </w:r>
            <w:r w:rsidRPr="003D57E2">
              <w:t>Limitní přechod v posloupnosti aproximací.</w:t>
            </w:r>
            <w:r w:rsidRPr="003D57E2">
              <w:br/>
              <w:t xml:space="preserve">6. </w:t>
            </w:r>
            <w:r w:rsidR="00B95BC6" w:rsidRPr="003D57E2">
              <w:t xml:space="preserve"> </w:t>
            </w:r>
            <w:r w:rsidRPr="003D57E2">
              <w:t>Metoda monotonie a kompaktnosti.</w:t>
            </w:r>
            <w:r w:rsidRPr="003D57E2">
              <w:br/>
              <w:t xml:space="preserve">7. </w:t>
            </w:r>
            <w:r w:rsidR="00B95BC6" w:rsidRPr="003D57E2">
              <w:t xml:space="preserve"> </w:t>
            </w:r>
            <w:r w:rsidRPr="003D57E2">
              <w:t>Jednoznačnost slabého řešení.</w:t>
            </w:r>
          </w:p>
        </w:tc>
      </w:tr>
      <w:tr w:rsidR="00DA46AF" w:rsidRPr="008B773A" w:rsidTr="003D57E2">
        <w:trPr>
          <w:trHeight w:val="340"/>
          <w:jc w:val="center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DA46AF" w:rsidRPr="003D57E2" w:rsidRDefault="00DA46AF" w:rsidP="003D57E2">
            <w:r w:rsidRPr="003D57E2">
              <w:rPr>
                <w:b/>
              </w:rPr>
              <w:t>Studijní literatura a studijní pomůcky</w:t>
            </w:r>
          </w:p>
        </w:tc>
      </w:tr>
      <w:tr w:rsidR="00BF1845" w:rsidRPr="008B773A" w:rsidTr="003D57E2">
        <w:trPr>
          <w:trHeight w:val="2468"/>
          <w:jc w:val="center"/>
        </w:trPr>
        <w:tc>
          <w:tcPr>
            <w:tcW w:w="100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3D57E2" w:rsidRDefault="00D42204" w:rsidP="003D57E2">
            <w:pPr>
              <w:spacing w:after="60"/>
              <w:rPr>
                <w:b/>
                <w:bCs/>
              </w:rPr>
            </w:pPr>
            <w:r w:rsidRPr="003D57E2">
              <w:rPr>
                <w:b/>
                <w:bCs/>
              </w:rPr>
              <w:t>Povinná literatura</w:t>
            </w:r>
          </w:p>
          <w:p w:rsidR="00E9428F" w:rsidRPr="003D57E2" w:rsidRDefault="00E9428F" w:rsidP="003D57E2">
            <w:pPr>
              <w:pStyle w:val="Nadpis1"/>
              <w:numPr>
                <w:ilvl w:val="0"/>
                <w:numId w:val="2"/>
              </w:numPr>
              <w:tabs>
                <w:tab w:val="left" w:pos="307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J.</w:t>
            </w:r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L. </w:t>
            </w:r>
            <w:proofErr w:type="spellStart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Lions</w:t>
            </w:r>
            <w:proofErr w:type="spellEnd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Quelques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méthodes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résolution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des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problè</w:t>
            </w:r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>mes</w:t>
            </w:r>
            <w:proofErr w:type="spellEnd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>aux</w:t>
            </w:r>
            <w:proofErr w:type="spellEnd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>limites</w:t>
            </w:r>
            <w:proofErr w:type="spellEnd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non </w:t>
            </w:r>
            <w:proofErr w:type="spellStart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>linéaires</w:t>
            </w:r>
            <w:proofErr w:type="spellEnd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. Paris, </w:t>
            </w:r>
            <w:proofErr w:type="spellStart"/>
            <w:r w:rsidR="005E2A19" w:rsidRPr="003D57E2">
              <w:rPr>
                <w:rFonts w:ascii="Times New Roman" w:hAnsi="Times New Roman"/>
                <w:b w:val="0"/>
                <w:sz w:val="20"/>
                <w:szCs w:val="20"/>
              </w:rPr>
              <w:t>Dunod</w:t>
            </w:r>
            <w:proofErr w:type="spellEnd"/>
            <w:r w:rsidR="00640C81" w:rsidRPr="003D57E2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1969.</w:t>
            </w:r>
          </w:p>
          <w:p w:rsidR="00E9428F" w:rsidRPr="003D57E2" w:rsidRDefault="00E9428F" w:rsidP="003D57E2">
            <w:pPr>
              <w:pStyle w:val="Nadpis1"/>
              <w:numPr>
                <w:ilvl w:val="0"/>
                <w:numId w:val="2"/>
              </w:numPr>
              <w:tabs>
                <w:tab w:val="left" w:pos="165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L.</w:t>
            </w:r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C. </w:t>
            </w:r>
            <w:proofErr w:type="spellStart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Evans</w:t>
            </w:r>
            <w:proofErr w:type="spellEnd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Partial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Differential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Equations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, AMS, </w:t>
            </w:r>
            <w:proofErr w:type="spellStart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Graduate</w:t>
            </w:r>
            <w:proofErr w:type="spellEnd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Studies</w:t>
            </w:r>
            <w:proofErr w:type="spellEnd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Mathematics</w:t>
            </w:r>
            <w:proofErr w:type="spellEnd"/>
            <w:r w:rsidR="005E2A19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,</w:t>
            </w:r>
            <w:r w:rsidR="00D42204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2204"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v</w:t>
            </w:r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>olume</w:t>
            </w:r>
            <w:proofErr w:type="spellEnd"/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19,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Providence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, Rhode Island</w:t>
            </w:r>
            <w:r w:rsidR="00640C81" w:rsidRPr="003D57E2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2010</w:t>
            </w:r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0E720E" w:rsidRDefault="00E9428F" w:rsidP="000E720E">
            <w:pPr>
              <w:pStyle w:val="Nadpis1"/>
              <w:numPr>
                <w:ilvl w:val="0"/>
                <w:numId w:val="2"/>
              </w:numPr>
              <w:tabs>
                <w:tab w:val="left" w:pos="165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R.</w:t>
            </w:r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E. </w:t>
            </w:r>
            <w:proofErr w:type="spellStart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Showalter</w:t>
            </w:r>
            <w:proofErr w:type="spellEnd"/>
            <w:r w:rsidR="00D42204"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Monotone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Operators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in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Banach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Space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and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Nonlinear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Partial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Differential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Equations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Mathematical</w:t>
            </w:r>
            <w:proofErr w:type="spellEnd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Surveys</w:t>
            </w:r>
            <w:proofErr w:type="spellEnd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Monographs</w:t>
            </w:r>
            <w:proofErr w:type="spellEnd"/>
            <w:r w:rsidRPr="003D57E2">
              <w:rPr>
                <w:rStyle w:val="Siln"/>
                <w:rFonts w:ascii="Times New Roman" w:hAnsi="Times New Roman"/>
                <w:sz w:val="20"/>
                <w:szCs w:val="20"/>
              </w:rPr>
              <w:t>,</w:t>
            </w:r>
            <w:r w:rsidRPr="003D57E2">
              <w:rPr>
                <w:rStyle w:val="Siln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>volume</w:t>
            </w:r>
            <w:proofErr w:type="spellEnd"/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49,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Providence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>, Rhode Island</w:t>
            </w:r>
            <w:r w:rsidR="00640C81" w:rsidRPr="003D57E2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</w:rPr>
              <w:t xml:space="preserve"> 1997</w:t>
            </w:r>
            <w:r w:rsidR="00D42204" w:rsidRPr="003D57E2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0E720E" w:rsidRPr="000E720E" w:rsidRDefault="000E720E" w:rsidP="000E720E">
            <w:pPr>
              <w:pStyle w:val="Nadpis1"/>
              <w:numPr>
                <w:ilvl w:val="0"/>
                <w:numId w:val="2"/>
              </w:numPr>
              <w:tabs>
                <w:tab w:val="left" w:pos="165"/>
              </w:tabs>
              <w:spacing w:before="0"/>
              <w:ind w:left="307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Bulent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Biner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>Programing</w:t>
            </w:r>
            <w:proofErr w:type="spellEnd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>Phase-Field</w:t>
            </w:r>
            <w:proofErr w:type="spellEnd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 xml:space="preserve"> Modeling, </w:t>
            </w:r>
            <w:proofErr w:type="spellStart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>Springer</w:t>
            </w:r>
            <w:proofErr w:type="spellEnd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>Switzerland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bookmarkStart w:id="0" w:name="_GoBack"/>
            <w:bookmarkEnd w:id="0"/>
            <w:r w:rsidRPr="000E720E">
              <w:rPr>
                <w:rFonts w:ascii="Times New Roman" w:hAnsi="Times New Roman"/>
                <w:b w:val="0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BF1845" w:rsidRPr="003D57E2" w:rsidRDefault="00DC39F2" w:rsidP="003D57E2">
            <w:pPr>
              <w:spacing w:after="60"/>
              <w:jc w:val="both"/>
              <w:rPr>
                <w:b/>
                <w:bCs/>
              </w:rPr>
            </w:pPr>
            <w:r w:rsidRPr="003D57E2">
              <w:rPr>
                <w:b/>
                <w:bCs/>
              </w:rPr>
              <w:t>Doporučená literatura</w:t>
            </w:r>
          </w:p>
          <w:p w:rsidR="00BF1845" w:rsidRPr="003D57E2" w:rsidRDefault="005E2A19" w:rsidP="003D57E2">
            <w:pPr>
              <w:pStyle w:val="Nadpis1"/>
              <w:numPr>
                <w:ilvl w:val="0"/>
                <w:numId w:val="2"/>
              </w:numPr>
              <w:tabs>
                <w:tab w:val="left" w:pos="307"/>
              </w:tabs>
              <w:spacing w:before="0"/>
              <w:ind w:left="260" w:hanging="26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</w:pPr>
            <w:r w:rsidRPr="003D57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S.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Fučik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</w:t>
            </w:r>
            <w:r w:rsidR="00E9428F"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and 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A. </w:t>
            </w:r>
            <w:proofErr w:type="spellStart"/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Kufner</w:t>
            </w:r>
            <w:proofErr w:type="spellEnd"/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:</w:t>
            </w:r>
            <w:r w:rsidR="00E9428F"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N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onlinear Differential Equations, Studies in Applied Mechanics 2,</w:t>
            </w:r>
            <w:r w:rsidR="00E9428F"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Amsterdam-New York, Elsevier Scientific Publ. Co.</w:t>
            </w:r>
            <w:r w:rsidR="00640C81"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,</w:t>
            </w:r>
            <w:r w:rsidR="00E9428F"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 xml:space="preserve"> 1980</w:t>
            </w:r>
            <w:r w:rsidRPr="003D57E2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.</w:t>
            </w:r>
          </w:p>
        </w:tc>
      </w:tr>
    </w:tbl>
    <w:p w:rsidR="00BF1845" w:rsidRPr="008B773A" w:rsidRDefault="00BF1845" w:rsidP="0015616D"/>
    <w:sectPr w:rsidR="00BF1845" w:rsidRPr="008B773A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9C" w:rsidRDefault="00CC0E9C">
      <w:r>
        <w:separator/>
      </w:r>
    </w:p>
  </w:endnote>
  <w:endnote w:type="continuationSeparator" w:id="0">
    <w:p w:rsidR="00CC0E9C" w:rsidRDefault="00C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A356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A356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9C" w:rsidRDefault="00CC0E9C">
      <w:r>
        <w:separator/>
      </w:r>
    </w:p>
  </w:footnote>
  <w:footnote w:type="continuationSeparator" w:id="0">
    <w:p w:rsidR="00CC0E9C" w:rsidRDefault="00CC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257"/>
    <w:multiLevelType w:val="hybridMultilevel"/>
    <w:tmpl w:val="79EE0A2A"/>
    <w:lvl w:ilvl="0" w:tplc="0405000F">
      <w:start w:val="1"/>
      <w:numFmt w:val="decimal"/>
      <w:lvlText w:val="%1."/>
      <w:lvlJc w:val="left"/>
      <w:pPr>
        <w:ind w:left="1027" w:hanging="360"/>
      </w:pPr>
    </w:lvl>
    <w:lvl w:ilvl="1" w:tplc="04050019" w:tentative="1">
      <w:start w:val="1"/>
      <w:numFmt w:val="lowerLetter"/>
      <w:lvlText w:val="%2."/>
      <w:lvlJc w:val="left"/>
      <w:pPr>
        <w:ind w:left="1747" w:hanging="360"/>
      </w:pPr>
    </w:lvl>
    <w:lvl w:ilvl="2" w:tplc="0405001B" w:tentative="1">
      <w:start w:val="1"/>
      <w:numFmt w:val="lowerRoman"/>
      <w:lvlText w:val="%3."/>
      <w:lvlJc w:val="right"/>
      <w:pPr>
        <w:ind w:left="2467" w:hanging="180"/>
      </w:pPr>
    </w:lvl>
    <w:lvl w:ilvl="3" w:tplc="0405000F" w:tentative="1">
      <w:start w:val="1"/>
      <w:numFmt w:val="decimal"/>
      <w:lvlText w:val="%4."/>
      <w:lvlJc w:val="left"/>
      <w:pPr>
        <w:ind w:left="3187" w:hanging="360"/>
      </w:pPr>
    </w:lvl>
    <w:lvl w:ilvl="4" w:tplc="04050019" w:tentative="1">
      <w:start w:val="1"/>
      <w:numFmt w:val="lowerLetter"/>
      <w:lvlText w:val="%5."/>
      <w:lvlJc w:val="left"/>
      <w:pPr>
        <w:ind w:left="3907" w:hanging="360"/>
      </w:pPr>
    </w:lvl>
    <w:lvl w:ilvl="5" w:tplc="0405001B" w:tentative="1">
      <w:start w:val="1"/>
      <w:numFmt w:val="lowerRoman"/>
      <w:lvlText w:val="%6."/>
      <w:lvlJc w:val="right"/>
      <w:pPr>
        <w:ind w:left="4627" w:hanging="180"/>
      </w:pPr>
    </w:lvl>
    <w:lvl w:ilvl="6" w:tplc="0405000F" w:tentative="1">
      <w:start w:val="1"/>
      <w:numFmt w:val="decimal"/>
      <w:lvlText w:val="%7."/>
      <w:lvlJc w:val="left"/>
      <w:pPr>
        <w:ind w:left="5347" w:hanging="360"/>
      </w:pPr>
    </w:lvl>
    <w:lvl w:ilvl="7" w:tplc="04050019" w:tentative="1">
      <w:start w:val="1"/>
      <w:numFmt w:val="lowerLetter"/>
      <w:lvlText w:val="%8."/>
      <w:lvlJc w:val="left"/>
      <w:pPr>
        <w:ind w:left="6067" w:hanging="360"/>
      </w:pPr>
    </w:lvl>
    <w:lvl w:ilvl="8" w:tplc="040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52DF778F"/>
    <w:multiLevelType w:val="hybridMultilevel"/>
    <w:tmpl w:val="345ADDFC"/>
    <w:lvl w:ilvl="0" w:tplc="BBF0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34030"/>
    <w:multiLevelType w:val="hybridMultilevel"/>
    <w:tmpl w:val="4C8C2F72"/>
    <w:lvl w:ilvl="0" w:tplc="BBF05DF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C13F8"/>
    <w:rsid w:val="000E720E"/>
    <w:rsid w:val="0015616D"/>
    <w:rsid w:val="001D749B"/>
    <w:rsid w:val="003830EA"/>
    <w:rsid w:val="003D57E2"/>
    <w:rsid w:val="005E2A19"/>
    <w:rsid w:val="00640C81"/>
    <w:rsid w:val="007A356E"/>
    <w:rsid w:val="007D49DA"/>
    <w:rsid w:val="00871222"/>
    <w:rsid w:val="008B024D"/>
    <w:rsid w:val="008B773A"/>
    <w:rsid w:val="00927A63"/>
    <w:rsid w:val="0093339B"/>
    <w:rsid w:val="009C68F6"/>
    <w:rsid w:val="009D20CB"/>
    <w:rsid w:val="00A221FB"/>
    <w:rsid w:val="00A82251"/>
    <w:rsid w:val="00AB7ED5"/>
    <w:rsid w:val="00B12723"/>
    <w:rsid w:val="00B95BC6"/>
    <w:rsid w:val="00BB6241"/>
    <w:rsid w:val="00BF1845"/>
    <w:rsid w:val="00CB4530"/>
    <w:rsid w:val="00CC0E9C"/>
    <w:rsid w:val="00D42204"/>
    <w:rsid w:val="00DA46AF"/>
    <w:rsid w:val="00DC39F2"/>
    <w:rsid w:val="00E9428F"/>
    <w:rsid w:val="00EE1C13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3D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3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BE73-1BCB-4DA3-9D3D-3CCB86F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17</cp:revision>
  <dcterms:created xsi:type="dcterms:W3CDTF">2018-04-27T08:17:00Z</dcterms:created>
  <dcterms:modified xsi:type="dcterms:W3CDTF">2018-05-10T14:03:00Z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