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56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85"/>
        <w:gridCol w:w="1843"/>
        <w:gridCol w:w="850"/>
        <w:gridCol w:w="709"/>
        <w:gridCol w:w="1418"/>
        <w:gridCol w:w="1050"/>
      </w:tblGrid>
      <w:tr w:rsidR="00AA383A" w:rsidTr="00602EFE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AA383A" w:rsidRDefault="00850E2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AA383A" w:rsidTr="00745B92">
        <w:trPr>
          <w:trHeight w:val="340"/>
        </w:trPr>
        <w:tc>
          <w:tcPr>
            <w:tcW w:w="398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AA383A" w:rsidRPr="00745B92" w:rsidRDefault="00850E23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Název studijního předmětu</w:t>
            </w:r>
          </w:p>
        </w:tc>
        <w:tc>
          <w:tcPr>
            <w:tcW w:w="5870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383A" w:rsidRPr="00745B92" w:rsidRDefault="00850E23" w:rsidP="001E5B1D">
            <w:pPr>
              <w:jc w:val="both"/>
            </w:pPr>
            <w:r w:rsidRPr="00745B92">
              <w:t>Proudění a transport v porézním prostředí</w:t>
            </w:r>
          </w:p>
        </w:tc>
      </w:tr>
      <w:tr w:rsidR="00AA383A" w:rsidTr="00745B92">
        <w:trPr>
          <w:trHeight w:val="340"/>
        </w:trPr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AA383A" w:rsidRPr="00745B92" w:rsidRDefault="00850E23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383A" w:rsidRPr="00745B92" w:rsidRDefault="009378FA" w:rsidP="001E5B1D">
            <w:pPr>
              <w:jc w:val="both"/>
            </w:pPr>
            <w:r w:rsidRPr="00745B92">
              <w:t xml:space="preserve">Povinně </w:t>
            </w:r>
            <w:r w:rsidR="00850E23" w:rsidRPr="00745B92">
              <w:t>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AA383A" w:rsidRPr="00745B92" w:rsidRDefault="009378FA" w:rsidP="001E5B1D">
            <w:pPr>
              <w:jc w:val="both"/>
            </w:pPr>
            <w:r w:rsidRPr="00745B92">
              <w:rPr>
                <w:b/>
              </w:rPr>
              <w:t>D</w:t>
            </w:r>
            <w:r w:rsidR="00850E23" w:rsidRPr="00745B92">
              <w:rPr>
                <w:b/>
              </w:rPr>
              <w:t>oporučený ročník / semestr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383A" w:rsidRPr="00745B92" w:rsidRDefault="00AA383A" w:rsidP="001E5B1D">
            <w:pPr>
              <w:jc w:val="both"/>
            </w:pPr>
          </w:p>
        </w:tc>
      </w:tr>
      <w:tr w:rsidR="009378FA" w:rsidTr="00745B92">
        <w:trPr>
          <w:trHeight w:val="340"/>
        </w:trPr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Kreditů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>Prerekvizity, korekvizity, ekvivalence</w:t>
            </w:r>
          </w:p>
        </w:tc>
      </w:tr>
      <w:tr w:rsidR="009378FA" w:rsidTr="00745B92">
        <w:trPr>
          <w:trHeight w:val="505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 xml:space="preserve">Prerekvizity </w:t>
            </w:r>
            <w:r w:rsidRPr="00745B92">
              <w:t xml:space="preserve">Znalosti základů funkcionální analýzy, numerické matematiky, variačních metod a základů metody konečných prvků pro </w:t>
            </w:r>
            <w:r w:rsidR="00E473CE" w:rsidRPr="00745B92">
              <w:t>parciální diferenciální rovnice</w:t>
            </w:r>
          </w:p>
        </w:tc>
      </w:tr>
      <w:tr w:rsidR="009378FA" w:rsidTr="00745B92">
        <w:trPr>
          <w:trHeight w:val="34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Forma výuky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Přednáška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>Forma způsobu ověření studijních výsledků a další požadavky na studenta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Písemná a ústní zkouška</w:t>
            </w:r>
          </w:p>
        </w:tc>
      </w:tr>
      <w:tr w:rsidR="009378FA" w:rsidTr="00745B92">
        <w:trPr>
          <w:trHeight w:val="340"/>
        </w:trPr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>Garant předmětu</w:t>
            </w:r>
          </w:p>
        </w:tc>
        <w:tc>
          <w:tcPr>
            <w:tcW w:w="5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378FA" w:rsidRPr="00745B92" w:rsidRDefault="00602EFE" w:rsidP="001E5B1D">
            <w:pPr>
              <w:jc w:val="both"/>
            </w:pPr>
            <w:r w:rsidRPr="00745B92">
              <w:t xml:space="preserve">Ing. Radek </w:t>
            </w:r>
            <w:r w:rsidR="009378FA" w:rsidRPr="00745B92">
              <w:t>Fučík,</w:t>
            </w:r>
            <w:r w:rsidR="00E473CE" w:rsidRPr="00745B92">
              <w:t xml:space="preserve"> </w:t>
            </w:r>
            <w:r w:rsidR="009378FA" w:rsidRPr="00745B92">
              <w:t>Ph.D.</w:t>
            </w:r>
          </w:p>
        </w:tc>
      </w:tr>
      <w:tr w:rsidR="009378FA" w:rsidTr="00745B92">
        <w:trPr>
          <w:trHeight w:val="340"/>
        </w:trPr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  <w:rPr>
                <w:b/>
              </w:rPr>
            </w:pPr>
            <w:r w:rsidRPr="00745B92">
              <w:rPr>
                <w:b/>
              </w:rPr>
              <w:t>Zapojení garanta do výuky předmětu</w:t>
            </w:r>
          </w:p>
        </w:tc>
        <w:tc>
          <w:tcPr>
            <w:tcW w:w="58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>Přednášející, zkoušející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>Vyučující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 xml:space="preserve">Ing. </w:t>
            </w:r>
            <w:r w:rsidR="0047768F" w:rsidRPr="00745B92">
              <w:t xml:space="preserve">Radek Fučík, Ph.D. </w:t>
            </w:r>
            <w:r w:rsidRPr="00745B92">
              <w:t>(body osnovy 1, 2, 3 a 4)</w:t>
            </w:r>
          </w:p>
          <w:p w:rsidR="009378FA" w:rsidRPr="00745B92" w:rsidRDefault="009378FA" w:rsidP="001E5B1D">
            <w:pPr>
              <w:jc w:val="both"/>
            </w:pPr>
            <w:r w:rsidRPr="00745B92">
              <w:t>doc. Ing. J</w:t>
            </w:r>
            <w:r w:rsidR="0047768F" w:rsidRPr="00745B92">
              <w:t xml:space="preserve">iří </w:t>
            </w:r>
            <w:proofErr w:type="spellStart"/>
            <w:r w:rsidR="0047768F" w:rsidRPr="00745B92">
              <w:t>Mikyška</w:t>
            </w:r>
            <w:proofErr w:type="spellEnd"/>
            <w:r w:rsidR="0047768F" w:rsidRPr="00745B92">
              <w:t xml:space="preserve">, Ph.D. </w:t>
            </w:r>
            <w:r w:rsidRPr="00745B92">
              <w:t>(body osnovy 1 a 5)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rPr>
                <w:b/>
              </w:rPr>
              <w:t>Stručná anotace předmětu</w:t>
            </w:r>
          </w:p>
        </w:tc>
      </w:tr>
      <w:tr w:rsidR="009378FA" w:rsidTr="00745B92">
        <w:trPr>
          <w:trHeight w:val="3177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9378FA" w:rsidRPr="00745B92" w:rsidRDefault="009378FA" w:rsidP="001E5B1D">
            <w:pPr>
              <w:jc w:val="both"/>
            </w:pPr>
            <w:r w:rsidRPr="00745B92">
              <w:t xml:space="preserve">Předmět se zabývá problematikou proudění tekutin v porézním prostředí a skládá se ze dvou hlavních částí. První část je zaměřena na matematickou formulaci zákonů zachování hmoty, hybnosti a energie pro jednotlivé komponenty a fáze a tyto jsou doplněné o konstitutivní vztahy. Ve druhé části jsou probrány vybrané typové úlohy a diskutovány výpočetní metody (analytické, </w:t>
            </w:r>
            <w:proofErr w:type="spellStart"/>
            <w:r w:rsidRPr="00745B92">
              <w:t>semi</w:t>
            </w:r>
            <w:proofErr w:type="spellEnd"/>
            <w:r w:rsidRPr="00745B92">
              <w:t>-analytické a numerické) použitelné pro řešení těchto úloh s důrazem na problémy vznikající při praktické implementaci těchto metod.</w:t>
            </w:r>
          </w:p>
          <w:p w:rsidR="009378FA" w:rsidRPr="00745B92" w:rsidRDefault="009378FA" w:rsidP="001E5B1D">
            <w:pPr>
              <w:jc w:val="both"/>
              <w:rPr>
                <w:bCs/>
                <w:sz w:val="4"/>
                <w:szCs w:val="4"/>
              </w:rPr>
            </w:pPr>
          </w:p>
          <w:p w:rsidR="009378FA" w:rsidRPr="00745B92" w:rsidRDefault="009378FA" w:rsidP="001E5B1D">
            <w:pPr>
              <w:jc w:val="both"/>
              <w:rPr>
                <w:b/>
                <w:bCs/>
              </w:rPr>
            </w:pPr>
            <w:r w:rsidRPr="00745B92">
              <w:rPr>
                <w:b/>
                <w:bCs/>
              </w:rPr>
              <w:t>Osno</w:t>
            </w:r>
            <w:r w:rsidR="0031221C" w:rsidRPr="00745B92">
              <w:rPr>
                <w:b/>
                <w:bCs/>
              </w:rPr>
              <w:t>va</w:t>
            </w:r>
          </w:p>
          <w:p w:rsidR="00602EFE" w:rsidRPr="00745B92" w:rsidRDefault="00602EFE" w:rsidP="001E5B1D">
            <w:pPr>
              <w:jc w:val="both"/>
              <w:rPr>
                <w:b/>
                <w:sz w:val="4"/>
                <w:szCs w:val="4"/>
              </w:rPr>
            </w:pPr>
          </w:p>
          <w:p w:rsidR="009378FA" w:rsidRPr="00745B92" w:rsidRDefault="009378FA" w:rsidP="001E5B1D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45B92">
              <w:t xml:space="preserve">Základní pojmy a veličiny, kapilarita. Formulace zákonů zachování hmoty, hybnosti a energie, konstitutivní vztahy. </w:t>
            </w:r>
          </w:p>
          <w:p w:rsidR="009378FA" w:rsidRPr="00745B92" w:rsidRDefault="009378FA" w:rsidP="001E5B1D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45B92">
              <w:t xml:space="preserve">Úlohy s analytickým řešením: </w:t>
            </w:r>
            <w:proofErr w:type="spellStart"/>
            <w:r w:rsidRPr="00745B92">
              <w:t>Buckleyho-Leverettovo</w:t>
            </w:r>
            <w:proofErr w:type="spellEnd"/>
            <w:r w:rsidRPr="00745B92">
              <w:t xml:space="preserve"> řešení v 1D.</w:t>
            </w:r>
          </w:p>
          <w:p w:rsidR="009378FA" w:rsidRPr="00745B92" w:rsidRDefault="00E473CE" w:rsidP="001E5B1D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45B92">
              <w:t>Ú</w:t>
            </w:r>
            <w:r w:rsidR="009378FA" w:rsidRPr="00745B92">
              <w:t xml:space="preserve">lohy se </w:t>
            </w:r>
            <w:proofErr w:type="spellStart"/>
            <w:r w:rsidR="009378FA" w:rsidRPr="00745B92">
              <w:t>semi</w:t>
            </w:r>
            <w:proofErr w:type="spellEnd"/>
            <w:r w:rsidR="009378FA" w:rsidRPr="00745B92">
              <w:t xml:space="preserve">-analytickým řešením: </w:t>
            </w:r>
            <w:proofErr w:type="spellStart"/>
            <w:r w:rsidR="009378FA" w:rsidRPr="00745B92">
              <w:t>McWhorterovo-Sunadovo</w:t>
            </w:r>
            <w:proofErr w:type="spellEnd"/>
            <w:r w:rsidR="009378FA" w:rsidRPr="00745B92">
              <w:t xml:space="preserve"> řešení v 1D a 2D, zobecněné řešení</w:t>
            </w:r>
            <w:r w:rsidRPr="00745B92">
              <w:br/>
            </w:r>
            <w:r w:rsidR="009378FA" w:rsidRPr="00745B92">
              <w:t>v obecné dimenzi (Fučík a kol. 2016).</w:t>
            </w:r>
          </w:p>
          <w:p w:rsidR="009378FA" w:rsidRPr="00745B92" w:rsidRDefault="00E473CE" w:rsidP="001E5B1D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45B92">
              <w:t>Úloha d</w:t>
            </w:r>
            <w:bookmarkStart w:id="0" w:name="_GoBack"/>
            <w:bookmarkEnd w:id="0"/>
            <w:r w:rsidRPr="00745B92">
              <w:t xml:space="preserve">voufázového </w:t>
            </w:r>
            <w:proofErr w:type="spellStart"/>
            <w:r w:rsidRPr="00745B92">
              <w:t>nemí</w:t>
            </w:r>
            <w:r w:rsidR="009378FA" w:rsidRPr="00745B92">
              <w:t>sivého</w:t>
            </w:r>
            <w:proofErr w:type="spellEnd"/>
            <w:r w:rsidR="009378FA" w:rsidRPr="00745B92">
              <w:t xml:space="preserve"> proudění a její numerické řešení metodou konečných prvků.</w:t>
            </w:r>
          </w:p>
          <w:p w:rsidR="009378FA" w:rsidRPr="00745B92" w:rsidRDefault="009378FA" w:rsidP="001E5B1D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45B92">
              <w:t>Úloha dvoufázového kompozičního proudění a její numerické řešení metodou konečných prvků.</w:t>
            </w:r>
          </w:p>
        </w:tc>
      </w:tr>
      <w:tr w:rsidR="009378FA" w:rsidTr="00745B92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378FA" w:rsidRPr="00745B92" w:rsidRDefault="009378FA" w:rsidP="001E5B1D">
            <w:pPr>
              <w:ind w:left="-246" w:firstLine="246"/>
              <w:jc w:val="both"/>
            </w:pPr>
            <w:r w:rsidRPr="00745B92">
              <w:rPr>
                <w:b/>
              </w:rPr>
              <w:t>Studijní literatura a studijní pomůcky</w:t>
            </w:r>
          </w:p>
        </w:tc>
      </w:tr>
      <w:tr w:rsidR="009378FA" w:rsidTr="00745B92">
        <w:trPr>
          <w:trHeight w:val="2604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378FA" w:rsidRPr="00745B92" w:rsidRDefault="00602EFE" w:rsidP="001E5B1D">
            <w:pPr>
              <w:jc w:val="both"/>
              <w:rPr>
                <w:b/>
                <w:bCs/>
              </w:rPr>
            </w:pPr>
            <w:r w:rsidRPr="00745B92">
              <w:rPr>
                <w:b/>
                <w:bCs/>
              </w:rPr>
              <w:t>Povinná literatura</w:t>
            </w:r>
          </w:p>
          <w:p w:rsidR="009378FA" w:rsidRPr="00745B92" w:rsidRDefault="00E473CE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J. </w:t>
            </w:r>
            <w:proofErr w:type="spellStart"/>
            <w:r w:rsidRPr="00745B92">
              <w:t>Bear</w:t>
            </w:r>
            <w:proofErr w:type="spellEnd"/>
            <w:r w:rsidRPr="00745B92">
              <w:t>:</w:t>
            </w:r>
            <w:r w:rsidR="009378FA" w:rsidRPr="00745B92">
              <w:t xml:space="preserve"> Modeling </w:t>
            </w:r>
            <w:proofErr w:type="spellStart"/>
            <w:r w:rsidR="009378FA" w:rsidRPr="00745B92">
              <w:t>Phenomena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of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Flow</w:t>
            </w:r>
            <w:proofErr w:type="spellEnd"/>
            <w:r w:rsidR="009378FA" w:rsidRPr="00745B92">
              <w:t xml:space="preserve"> and Transport in </w:t>
            </w:r>
            <w:proofErr w:type="spellStart"/>
            <w:r w:rsidR="009378FA" w:rsidRPr="00745B92">
              <w:t>Porous</w:t>
            </w:r>
            <w:proofErr w:type="spellEnd"/>
            <w:r w:rsidR="009378FA" w:rsidRPr="00745B92">
              <w:t xml:space="preserve"> Media, </w:t>
            </w:r>
            <w:proofErr w:type="spellStart"/>
            <w:r w:rsidR="009378FA" w:rsidRPr="00745B92">
              <w:t>Springer</w:t>
            </w:r>
            <w:proofErr w:type="spellEnd"/>
            <w:r w:rsidRPr="00745B92">
              <w:t>, 2018.</w:t>
            </w:r>
          </w:p>
          <w:p w:rsidR="009378FA" w:rsidRPr="00745B92" w:rsidRDefault="009378FA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R. </w:t>
            </w:r>
            <w:proofErr w:type="spellStart"/>
            <w:r w:rsidRPr="00745B92">
              <w:t>Helmig</w:t>
            </w:r>
            <w:proofErr w:type="spellEnd"/>
            <w:r w:rsidRPr="00745B92">
              <w:t xml:space="preserve">: </w:t>
            </w:r>
            <w:proofErr w:type="spellStart"/>
            <w:r w:rsidRPr="00745B92">
              <w:t>Multiphase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Flow</w:t>
            </w:r>
            <w:proofErr w:type="spellEnd"/>
            <w:r w:rsidRPr="00745B92">
              <w:t xml:space="preserve"> and Transport </w:t>
            </w:r>
            <w:proofErr w:type="spellStart"/>
            <w:r w:rsidRPr="00745B92">
              <w:t>Processes</w:t>
            </w:r>
            <w:proofErr w:type="spellEnd"/>
            <w:r w:rsidRPr="00745B92">
              <w:t xml:space="preserve"> in </w:t>
            </w:r>
            <w:proofErr w:type="spellStart"/>
            <w:r w:rsidRPr="00745B92">
              <w:t>the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Subsurface</w:t>
            </w:r>
            <w:proofErr w:type="spellEnd"/>
            <w:r w:rsidRPr="00745B92">
              <w:t xml:space="preserve">, A </w:t>
            </w:r>
            <w:proofErr w:type="spellStart"/>
            <w:r w:rsidRPr="00745B92">
              <w:t>contribution</w:t>
            </w:r>
            <w:proofErr w:type="spellEnd"/>
            <w:r w:rsidRPr="00745B92">
              <w:t xml:space="preserve"> t</w:t>
            </w:r>
            <w:r w:rsidR="00E473CE" w:rsidRPr="00745B92">
              <w:t xml:space="preserve">o </w:t>
            </w:r>
            <w:proofErr w:type="spellStart"/>
            <w:r w:rsidR="00E473CE" w:rsidRPr="00745B92">
              <w:t>the</w:t>
            </w:r>
            <w:proofErr w:type="spellEnd"/>
            <w:r w:rsidR="00E473CE" w:rsidRPr="00745B92">
              <w:t xml:space="preserve"> Modelling </w:t>
            </w:r>
            <w:proofErr w:type="spellStart"/>
            <w:r w:rsidR="00E473CE" w:rsidRPr="00745B92">
              <w:t>of</w:t>
            </w:r>
            <w:proofErr w:type="spellEnd"/>
            <w:r w:rsidR="00E473CE" w:rsidRPr="00745B92">
              <w:t xml:space="preserve"> </w:t>
            </w:r>
            <w:proofErr w:type="spellStart"/>
            <w:r w:rsidR="00E473CE" w:rsidRPr="00745B92">
              <w:t>Hydrosystems</w:t>
            </w:r>
            <w:proofErr w:type="spellEnd"/>
            <w:r w:rsidR="00E473CE" w:rsidRPr="00745B92">
              <w:t>,</w:t>
            </w:r>
            <w:r w:rsidRPr="00745B92">
              <w:t xml:space="preserve"> </w:t>
            </w:r>
            <w:proofErr w:type="spellStart"/>
            <w:r w:rsidRPr="00745B92">
              <w:t>Springer</w:t>
            </w:r>
            <w:proofErr w:type="spellEnd"/>
            <w:r w:rsidRPr="00745B92">
              <w:t>, 1997</w:t>
            </w:r>
            <w:r w:rsidR="00E473CE" w:rsidRPr="00745B92">
              <w:t>.</w:t>
            </w:r>
          </w:p>
          <w:p w:rsidR="009378FA" w:rsidRPr="00745B92" w:rsidRDefault="00E473CE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R. Fučík, T. H. </w:t>
            </w:r>
            <w:proofErr w:type="spellStart"/>
            <w:r w:rsidRPr="00745B92">
              <w:t>Illangasekare</w:t>
            </w:r>
            <w:proofErr w:type="spellEnd"/>
            <w:r w:rsidRPr="00745B92">
              <w:t xml:space="preserve"> </w:t>
            </w:r>
            <w:r w:rsidR="009378FA" w:rsidRPr="00745B92">
              <w:t>and M. Beneš</w:t>
            </w:r>
            <w:r w:rsidRPr="00745B92">
              <w:t>:</w:t>
            </w:r>
            <w:r w:rsidR="009378FA" w:rsidRPr="00745B92">
              <w:t xml:space="preserve"> </w:t>
            </w:r>
            <w:proofErr w:type="spellStart"/>
            <w:r w:rsidR="009378FA" w:rsidRPr="00745B92">
              <w:t>Multidimensional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self-similar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analytical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solutions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of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two-phase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flow</w:t>
            </w:r>
            <w:proofErr w:type="spellEnd"/>
            <w:r w:rsidR="009378FA" w:rsidRPr="00745B92">
              <w:t xml:space="preserve"> in </w:t>
            </w:r>
            <w:proofErr w:type="spellStart"/>
            <w:r w:rsidR="009378FA" w:rsidRPr="00745B92">
              <w:t>porous</w:t>
            </w:r>
            <w:proofErr w:type="spellEnd"/>
            <w:r w:rsidR="009378FA" w:rsidRPr="00745B92">
              <w:t xml:space="preserve"> media</w:t>
            </w:r>
            <w:r w:rsidRPr="00745B92">
              <w:t xml:space="preserve">, </w:t>
            </w:r>
            <w:proofErr w:type="spellStart"/>
            <w:r w:rsidRPr="00745B92">
              <w:t>Advances</w:t>
            </w:r>
            <w:proofErr w:type="spellEnd"/>
            <w:r w:rsidRPr="00745B92">
              <w:t xml:space="preserve"> in </w:t>
            </w:r>
            <w:proofErr w:type="spellStart"/>
            <w:r w:rsidRPr="00745B92">
              <w:t>Water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Resources</w:t>
            </w:r>
            <w:proofErr w:type="spellEnd"/>
            <w:r w:rsidRPr="00745B92">
              <w:t xml:space="preserve">, </w:t>
            </w:r>
            <w:proofErr w:type="spellStart"/>
            <w:r w:rsidRPr="00745B92">
              <w:t>volume</w:t>
            </w:r>
            <w:proofErr w:type="spellEnd"/>
            <w:r w:rsidRPr="00745B92">
              <w:t xml:space="preserve"> 90, </w:t>
            </w:r>
            <w:proofErr w:type="spellStart"/>
            <w:r w:rsidRPr="00745B92">
              <w:t>pages</w:t>
            </w:r>
            <w:proofErr w:type="spellEnd"/>
            <w:r w:rsidRPr="00745B92">
              <w:t xml:space="preserve"> 51–56, 2016.</w:t>
            </w:r>
            <w:r w:rsidR="009378FA" w:rsidRPr="00745B92">
              <w:t xml:space="preserve"> </w:t>
            </w:r>
          </w:p>
          <w:p w:rsidR="009378FA" w:rsidRPr="00745B92" w:rsidRDefault="009378FA" w:rsidP="001E5B1D">
            <w:pPr>
              <w:jc w:val="both"/>
              <w:rPr>
                <w:b/>
                <w:bCs/>
              </w:rPr>
            </w:pPr>
            <w:r w:rsidRPr="00745B92">
              <w:rPr>
                <w:b/>
                <w:bCs/>
              </w:rPr>
              <w:t>Doporučená literatura</w:t>
            </w:r>
          </w:p>
          <w:p w:rsidR="009378FA" w:rsidRPr="00745B92" w:rsidRDefault="003226CF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R. J. </w:t>
            </w:r>
            <w:proofErr w:type="spellStart"/>
            <w:r w:rsidRPr="00745B92">
              <w:t>LeVeque</w:t>
            </w:r>
            <w:proofErr w:type="spellEnd"/>
            <w:r w:rsidRPr="00745B92">
              <w:t xml:space="preserve">: </w:t>
            </w:r>
            <w:proofErr w:type="spellStart"/>
            <w:r w:rsidR="009378FA" w:rsidRPr="00745B92">
              <w:t>Finite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volume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methods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for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hyperbolic</w:t>
            </w:r>
            <w:proofErr w:type="spellEnd"/>
            <w:r w:rsidR="009378FA" w:rsidRPr="00745B92">
              <w:t xml:space="preserve"> </w:t>
            </w:r>
            <w:proofErr w:type="spellStart"/>
            <w:r w:rsidR="009378FA" w:rsidRPr="00745B92">
              <w:t>problems</w:t>
            </w:r>
            <w:proofErr w:type="spellEnd"/>
            <w:r w:rsidRPr="00745B92">
              <w:t xml:space="preserve">, </w:t>
            </w:r>
            <w:proofErr w:type="spellStart"/>
            <w:r w:rsidRPr="00745B92">
              <w:t>volume</w:t>
            </w:r>
            <w:proofErr w:type="spellEnd"/>
            <w:r w:rsidRPr="00745B92">
              <w:t xml:space="preserve"> 31,</w:t>
            </w:r>
            <w:r w:rsidR="009378FA" w:rsidRPr="00745B92">
              <w:t xml:space="preserve"> Cambridge university </w:t>
            </w:r>
            <w:proofErr w:type="spellStart"/>
            <w:r w:rsidR="009378FA" w:rsidRPr="00745B92">
              <w:t>press</w:t>
            </w:r>
            <w:proofErr w:type="spellEnd"/>
            <w:r w:rsidR="009378FA" w:rsidRPr="00745B92">
              <w:t>, 2002.</w:t>
            </w:r>
          </w:p>
          <w:p w:rsidR="003226CF" w:rsidRPr="00745B92" w:rsidRDefault="003226CF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F. </w:t>
            </w:r>
            <w:proofErr w:type="spellStart"/>
            <w:r w:rsidRPr="00745B92">
              <w:t>Brezzi</w:t>
            </w:r>
            <w:proofErr w:type="spellEnd"/>
            <w:r w:rsidRPr="00745B92">
              <w:t xml:space="preserve"> </w:t>
            </w:r>
            <w:r w:rsidR="009378FA" w:rsidRPr="00745B92">
              <w:t xml:space="preserve">and </w:t>
            </w:r>
            <w:r w:rsidRPr="00745B92">
              <w:t xml:space="preserve">M. </w:t>
            </w:r>
            <w:proofErr w:type="spellStart"/>
            <w:r w:rsidRPr="00745B92">
              <w:t>Fortin</w:t>
            </w:r>
            <w:proofErr w:type="spellEnd"/>
            <w:r w:rsidRPr="00745B92">
              <w:t>:</w:t>
            </w:r>
            <w:r w:rsidR="009378FA" w:rsidRPr="00745B92">
              <w:t xml:space="preserve"> </w:t>
            </w:r>
            <w:proofErr w:type="spellStart"/>
            <w:r w:rsidR="009378FA" w:rsidRPr="00745B92">
              <w:t>Mixed</w:t>
            </w:r>
            <w:proofErr w:type="spellEnd"/>
            <w:r w:rsidR="009378FA" w:rsidRPr="00745B92">
              <w:t xml:space="preserve"> a</w:t>
            </w:r>
            <w:r w:rsidRPr="00745B92">
              <w:t xml:space="preserve">nd hybrid </w:t>
            </w:r>
            <w:proofErr w:type="spellStart"/>
            <w:r w:rsidRPr="00745B92">
              <w:t>finite</w:t>
            </w:r>
            <w:proofErr w:type="spellEnd"/>
            <w:r w:rsidRPr="00745B92">
              <w:t xml:space="preserve"> element </w:t>
            </w:r>
            <w:proofErr w:type="spellStart"/>
            <w:proofErr w:type="gramStart"/>
            <w:r w:rsidRPr="00745B92">
              <w:t>method</w:t>
            </w:r>
            <w:proofErr w:type="spellEnd"/>
            <w:r w:rsidRPr="00745B92">
              <w:t xml:space="preserve">,, </w:t>
            </w:r>
            <w:proofErr w:type="spellStart"/>
            <w:r w:rsidRPr="00745B92">
              <w:t>volume</w:t>
            </w:r>
            <w:proofErr w:type="spellEnd"/>
            <w:proofErr w:type="gramEnd"/>
            <w:r w:rsidRPr="00745B92">
              <w:t xml:space="preserve"> 15,</w:t>
            </w:r>
            <w:r w:rsidR="009378FA" w:rsidRPr="00745B92">
              <w:t xml:space="preserve"> </w:t>
            </w:r>
            <w:proofErr w:type="spellStart"/>
            <w:r w:rsidR="009378FA" w:rsidRPr="00745B92">
              <w:t>Springer</w:t>
            </w:r>
            <w:proofErr w:type="spellEnd"/>
            <w:r w:rsidR="009378FA" w:rsidRPr="00745B92">
              <w:t xml:space="preserve"> Science &amp; Business Media, 2012.</w:t>
            </w:r>
          </w:p>
          <w:p w:rsidR="009378FA" w:rsidRPr="00745B92" w:rsidRDefault="009378FA" w:rsidP="001E5B1D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745B92">
              <w:t xml:space="preserve">Z. </w:t>
            </w:r>
            <w:proofErr w:type="spellStart"/>
            <w:r w:rsidRPr="00745B92">
              <w:t>Chen</w:t>
            </w:r>
            <w:proofErr w:type="spellEnd"/>
            <w:r w:rsidRPr="00745B92">
              <w:t xml:space="preserve">, G. </w:t>
            </w:r>
            <w:proofErr w:type="spellStart"/>
            <w:r w:rsidRPr="00745B92">
              <w:t>Huan</w:t>
            </w:r>
            <w:proofErr w:type="spellEnd"/>
            <w:r w:rsidRPr="00745B92">
              <w:t xml:space="preserve">, Y. </w:t>
            </w:r>
            <w:proofErr w:type="spellStart"/>
            <w:r w:rsidRPr="00745B92">
              <w:t>Ma</w:t>
            </w:r>
            <w:proofErr w:type="spellEnd"/>
            <w:r w:rsidRPr="00745B92">
              <w:t xml:space="preserve">: </w:t>
            </w:r>
            <w:proofErr w:type="spellStart"/>
            <w:r w:rsidRPr="00745B92">
              <w:t>Computational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Methods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for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Multiphase</w:t>
            </w:r>
            <w:proofErr w:type="spellEnd"/>
            <w:r w:rsidRPr="00745B92">
              <w:t xml:space="preserve"> </w:t>
            </w:r>
            <w:proofErr w:type="spellStart"/>
            <w:r w:rsidRPr="00745B92">
              <w:t>Flows</w:t>
            </w:r>
            <w:proofErr w:type="spellEnd"/>
            <w:r w:rsidRPr="00745B92">
              <w:t xml:space="preserve"> in </w:t>
            </w:r>
            <w:proofErr w:type="spellStart"/>
            <w:r w:rsidRPr="00745B92">
              <w:t>Porous</w:t>
            </w:r>
            <w:proofErr w:type="spellEnd"/>
            <w:r w:rsidRPr="00745B92">
              <w:t xml:space="preserve"> Media, SIAM, 2006</w:t>
            </w:r>
            <w:r w:rsidR="003226CF" w:rsidRPr="00745B92">
              <w:t>.</w:t>
            </w:r>
          </w:p>
        </w:tc>
      </w:tr>
    </w:tbl>
    <w:p w:rsidR="00AA383A" w:rsidRDefault="00AA383A" w:rsidP="009378FA"/>
    <w:sectPr w:rsidR="00AA383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E" w:rsidRDefault="00850E23">
      <w:r>
        <w:separator/>
      </w:r>
    </w:p>
  </w:endnote>
  <w:endnote w:type="continuationSeparator" w:id="0">
    <w:p w:rsidR="00263A9E" w:rsidRDefault="0085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A" w:rsidRDefault="00850E2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268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26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383A" w:rsidRDefault="00850E2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473C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21.1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" filled="f" stroked="f">
              <v:textbox style="mso-fit-shape-to-text:t" inset="0,0,0,0">
                <w:txbxContent>
                  <w:p w:rsidR="00AA383A" w:rsidRDefault="00850E23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473C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E" w:rsidRDefault="00850E23">
      <w:r>
        <w:separator/>
      </w:r>
    </w:p>
  </w:footnote>
  <w:footnote w:type="continuationSeparator" w:id="0">
    <w:p w:rsidR="00263A9E" w:rsidRDefault="0085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876"/>
    <w:multiLevelType w:val="hybridMultilevel"/>
    <w:tmpl w:val="39386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492"/>
    <w:multiLevelType w:val="hybridMultilevel"/>
    <w:tmpl w:val="4648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6B21"/>
    <w:multiLevelType w:val="hybridMultilevel"/>
    <w:tmpl w:val="3186506A"/>
    <w:lvl w:ilvl="0" w:tplc="0405000F">
      <w:start w:val="1"/>
      <w:numFmt w:val="decimal"/>
      <w:lvlText w:val="%1."/>
      <w:lvlJc w:val="left"/>
      <w:pPr>
        <w:ind w:left="1076" w:hanging="360"/>
      </w:pPr>
    </w:lvl>
    <w:lvl w:ilvl="1" w:tplc="04050019" w:tentative="1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727704DC"/>
    <w:multiLevelType w:val="hybridMultilevel"/>
    <w:tmpl w:val="501E0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AE1"/>
    <w:multiLevelType w:val="hybridMultilevel"/>
    <w:tmpl w:val="DCF42E3C"/>
    <w:lvl w:ilvl="0" w:tplc="F9B05B7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A"/>
    <w:rsid w:val="001E5B1D"/>
    <w:rsid w:val="00263A9E"/>
    <w:rsid w:val="0031221C"/>
    <w:rsid w:val="003226CF"/>
    <w:rsid w:val="003B5443"/>
    <w:rsid w:val="0047768F"/>
    <w:rsid w:val="00602EFE"/>
    <w:rsid w:val="00745B92"/>
    <w:rsid w:val="00850E23"/>
    <w:rsid w:val="009378FA"/>
    <w:rsid w:val="00AA383A"/>
    <w:rsid w:val="00D2716D"/>
    <w:rsid w:val="00E07A1D"/>
    <w:rsid w:val="00E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0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0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9</cp:revision>
  <dcterms:created xsi:type="dcterms:W3CDTF">2018-04-27T12:24:00Z</dcterms:created>
  <dcterms:modified xsi:type="dcterms:W3CDTF">2018-04-30T12:25:00Z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