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Ind w:w="-38" w:type="dxa"/>
        <w:tblBorders>
          <w:top w:val="single" w:sz="4" w:space="0" w:color="00000A"/>
          <w:left w:val="sing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809"/>
        <w:gridCol w:w="1984"/>
        <w:gridCol w:w="757"/>
        <w:gridCol w:w="944"/>
        <w:gridCol w:w="1276"/>
        <w:gridCol w:w="1085"/>
      </w:tblGrid>
      <w:tr w:rsidR="002D2763" w:rsidTr="00520CDE"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BDD6EE"/>
          </w:tcPr>
          <w:p w:rsidR="002D2763" w:rsidRDefault="00D75238">
            <w:pPr>
              <w:jc w:val="both"/>
              <w:rPr>
                <w:b/>
                <w:sz w:val="28"/>
              </w:rPr>
            </w:pPr>
            <w:r>
              <w:rPr>
                <w:rFonts w:ascii="Liberation Serif" w:hAnsi="Liberation Serif"/>
                <w:b/>
                <w:sz w:val="28"/>
              </w:rPr>
              <w:t>B-III – Charakteristika studijního předmětu</w:t>
            </w:r>
          </w:p>
        </w:tc>
      </w:tr>
      <w:tr w:rsidR="002D2763" w:rsidTr="00096C3B">
        <w:trPr>
          <w:trHeight w:val="340"/>
        </w:trPr>
        <w:tc>
          <w:tcPr>
            <w:tcW w:w="3809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2D2763" w:rsidRPr="00096C3B" w:rsidRDefault="00D75238" w:rsidP="00096C3B">
            <w:pPr>
              <w:rPr>
                <w:b/>
              </w:rPr>
            </w:pPr>
            <w:r w:rsidRPr="00096C3B">
              <w:rPr>
                <w:b/>
              </w:rPr>
              <w:t>Název studijního předmětu</w:t>
            </w:r>
          </w:p>
        </w:tc>
        <w:tc>
          <w:tcPr>
            <w:tcW w:w="6046" w:type="dxa"/>
            <w:gridSpan w:val="5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2763" w:rsidRPr="00096C3B" w:rsidRDefault="00D75238" w:rsidP="00096C3B">
            <w:r w:rsidRPr="00096C3B">
              <w:t>Aplikace metody konečných objemů</w:t>
            </w:r>
          </w:p>
        </w:tc>
      </w:tr>
      <w:tr w:rsidR="002D2763" w:rsidTr="00096C3B">
        <w:trPr>
          <w:trHeight w:val="340"/>
        </w:trPr>
        <w:tc>
          <w:tcPr>
            <w:tcW w:w="3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2D2763" w:rsidRPr="00096C3B" w:rsidRDefault="00D75238" w:rsidP="00096C3B">
            <w:pPr>
              <w:rPr>
                <w:b/>
              </w:rPr>
            </w:pPr>
            <w:r w:rsidRPr="00096C3B">
              <w:rPr>
                <w:b/>
              </w:rPr>
              <w:t>Typ předmětu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2763" w:rsidRPr="00096C3B" w:rsidRDefault="00D75238" w:rsidP="00096C3B">
            <w:r w:rsidRPr="00096C3B">
              <w:t>Povinně volitelný</w:t>
            </w:r>
          </w:p>
        </w:tc>
        <w:tc>
          <w:tcPr>
            <w:tcW w:w="29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2D2763" w:rsidRPr="00096C3B" w:rsidRDefault="00520CDE" w:rsidP="00096C3B">
            <w:r w:rsidRPr="00096C3B">
              <w:rPr>
                <w:b/>
              </w:rPr>
              <w:t>D</w:t>
            </w:r>
            <w:r w:rsidR="00D75238" w:rsidRPr="00096C3B">
              <w:rPr>
                <w:b/>
              </w:rPr>
              <w:t>oporučený ročník / semestr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2763" w:rsidRPr="00096C3B" w:rsidRDefault="002D2763" w:rsidP="00096C3B"/>
        </w:tc>
      </w:tr>
      <w:tr w:rsidR="00520CDE" w:rsidTr="00096C3B">
        <w:trPr>
          <w:trHeight w:val="340"/>
        </w:trPr>
        <w:tc>
          <w:tcPr>
            <w:tcW w:w="3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520CDE" w:rsidRPr="00096C3B" w:rsidRDefault="00520CDE" w:rsidP="00096C3B">
            <w:pPr>
              <w:rPr>
                <w:b/>
              </w:rPr>
            </w:pPr>
            <w:r w:rsidRPr="00096C3B">
              <w:rPr>
                <w:b/>
              </w:rPr>
              <w:t>Rozsah studijního předmětu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20CDE" w:rsidRPr="00096C3B" w:rsidRDefault="00520CDE" w:rsidP="00096C3B">
            <w:r w:rsidRPr="00096C3B">
              <w:t>26p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520CDE" w:rsidRPr="00096C3B" w:rsidRDefault="00520CDE" w:rsidP="00096C3B">
            <w:pPr>
              <w:rPr>
                <w:b/>
              </w:rPr>
            </w:pPr>
            <w:r w:rsidRPr="00096C3B">
              <w:rPr>
                <w:b/>
              </w:rPr>
              <w:t>Hodin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20CDE" w:rsidRPr="00096C3B" w:rsidRDefault="00520CDE" w:rsidP="00096C3B">
            <w:r w:rsidRPr="00096C3B">
              <w:t>26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520CDE" w:rsidRPr="00096C3B" w:rsidRDefault="00520CDE" w:rsidP="00096C3B">
            <w:pPr>
              <w:rPr>
                <w:b/>
              </w:rPr>
            </w:pPr>
            <w:r w:rsidRPr="00096C3B">
              <w:rPr>
                <w:b/>
              </w:rPr>
              <w:t>Kreditů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20CDE" w:rsidRPr="00096C3B" w:rsidRDefault="00520CDE" w:rsidP="00096C3B"/>
        </w:tc>
      </w:tr>
      <w:tr w:rsidR="00520CDE" w:rsidTr="00096C3B">
        <w:trPr>
          <w:trHeight w:val="340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520CDE" w:rsidRPr="00096C3B" w:rsidRDefault="00520CDE" w:rsidP="00096C3B">
            <w:r w:rsidRPr="00096C3B">
              <w:rPr>
                <w:b/>
              </w:rPr>
              <w:t>Prerekvizity, korekvizity, ekvivalence</w:t>
            </w:r>
          </w:p>
        </w:tc>
      </w:tr>
      <w:tr w:rsidR="00520CDE" w:rsidTr="00096C3B">
        <w:trPr>
          <w:trHeight w:val="340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20CDE" w:rsidRPr="00096C3B" w:rsidRDefault="00520CDE" w:rsidP="00096C3B"/>
        </w:tc>
      </w:tr>
      <w:tr w:rsidR="00520CDE" w:rsidTr="00096C3B">
        <w:trPr>
          <w:trHeight w:val="340"/>
        </w:trPr>
        <w:tc>
          <w:tcPr>
            <w:tcW w:w="3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520CDE" w:rsidRPr="00096C3B" w:rsidRDefault="00520CDE" w:rsidP="00096C3B">
            <w:pPr>
              <w:rPr>
                <w:b/>
              </w:rPr>
            </w:pPr>
            <w:r w:rsidRPr="00096C3B">
              <w:rPr>
                <w:b/>
              </w:rPr>
              <w:t>Způsob ověření studijních výsledků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20CDE" w:rsidRPr="00096C3B" w:rsidRDefault="00520CDE" w:rsidP="00096C3B">
            <w:r w:rsidRPr="00096C3B">
              <w:t>Zkouška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520CDE" w:rsidRPr="00096C3B" w:rsidRDefault="00520CDE" w:rsidP="00096C3B">
            <w:pPr>
              <w:rPr>
                <w:b/>
              </w:rPr>
            </w:pPr>
            <w:r w:rsidRPr="00096C3B">
              <w:rPr>
                <w:b/>
              </w:rPr>
              <w:t>Forma výuky</w:t>
            </w:r>
          </w:p>
        </w:tc>
        <w:tc>
          <w:tcPr>
            <w:tcW w:w="23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20CDE" w:rsidRPr="00096C3B" w:rsidRDefault="00520CDE" w:rsidP="00096C3B">
            <w:r w:rsidRPr="00096C3B">
              <w:t>Přednáška</w:t>
            </w:r>
          </w:p>
        </w:tc>
      </w:tr>
      <w:tr w:rsidR="00520CDE" w:rsidTr="00096C3B">
        <w:trPr>
          <w:trHeight w:val="340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520CDE" w:rsidRPr="00096C3B" w:rsidRDefault="00520CDE" w:rsidP="00096C3B">
            <w:r w:rsidRPr="00096C3B">
              <w:rPr>
                <w:b/>
              </w:rPr>
              <w:t>Forma způsobu ověření studijních výsledků a další požadavky na studenta</w:t>
            </w:r>
          </w:p>
        </w:tc>
      </w:tr>
      <w:tr w:rsidR="00520CDE" w:rsidTr="00096C3B">
        <w:trPr>
          <w:trHeight w:val="340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20CDE" w:rsidRPr="00096C3B" w:rsidRDefault="00520CDE" w:rsidP="00096C3B">
            <w:r w:rsidRPr="00096C3B">
              <w:t>Ústní zkouška a referát na zadané téma</w:t>
            </w:r>
          </w:p>
        </w:tc>
      </w:tr>
      <w:tr w:rsidR="00520CDE" w:rsidTr="00096C3B">
        <w:trPr>
          <w:trHeight w:val="340"/>
        </w:trPr>
        <w:tc>
          <w:tcPr>
            <w:tcW w:w="3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520CDE" w:rsidRPr="00096C3B" w:rsidRDefault="00520CDE" w:rsidP="00096C3B">
            <w:pPr>
              <w:rPr>
                <w:b/>
              </w:rPr>
            </w:pPr>
            <w:r w:rsidRPr="00096C3B">
              <w:rPr>
                <w:b/>
              </w:rPr>
              <w:t>Garant předmětu</w:t>
            </w:r>
          </w:p>
        </w:tc>
        <w:tc>
          <w:tcPr>
            <w:tcW w:w="604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20CDE" w:rsidRPr="00096C3B" w:rsidRDefault="00520CDE" w:rsidP="00096C3B">
            <w:r w:rsidRPr="00096C3B">
              <w:t>doc. Ing. Jiří Fürst, Ph</w:t>
            </w:r>
            <w:r w:rsidR="00714B31">
              <w:t>.</w:t>
            </w:r>
            <w:r w:rsidRPr="00096C3B">
              <w:t>D.</w:t>
            </w:r>
          </w:p>
        </w:tc>
      </w:tr>
      <w:tr w:rsidR="00520CDE" w:rsidTr="00096C3B">
        <w:trPr>
          <w:trHeight w:val="340"/>
        </w:trPr>
        <w:tc>
          <w:tcPr>
            <w:tcW w:w="3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520CDE" w:rsidRPr="00096C3B" w:rsidRDefault="00520CDE" w:rsidP="00096C3B">
            <w:pPr>
              <w:rPr>
                <w:b/>
              </w:rPr>
            </w:pPr>
            <w:r w:rsidRPr="00096C3B">
              <w:rPr>
                <w:b/>
              </w:rPr>
              <w:t>Zapojení garanta do výuky předmětu</w:t>
            </w:r>
          </w:p>
        </w:tc>
        <w:tc>
          <w:tcPr>
            <w:tcW w:w="604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20CDE" w:rsidRPr="00096C3B" w:rsidRDefault="00520CDE" w:rsidP="00096C3B">
            <w:r w:rsidRPr="00096C3B">
              <w:t>Přednášející, zkoušející</w:t>
            </w:r>
          </w:p>
        </w:tc>
      </w:tr>
      <w:tr w:rsidR="00520CDE" w:rsidTr="00096C3B">
        <w:trPr>
          <w:trHeight w:val="340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520CDE" w:rsidRPr="00096C3B" w:rsidRDefault="00520CDE" w:rsidP="00096C3B">
            <w:r w:rsidRPr="00096C3B">
              <w:rPr>
                <w:b/>
              </w:rPr>
              <w:t>Vyučující</w:t>
            </w:r>
          </w:p>
        </w:tc>
      </w:tr>
      <w:tr w:rsidR="00520CDE" w:rsidTr="00096C3B">
        <w:trPr>
          <w:trHeight w:val="340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20CDE" w:rsidRPr="00096C3B" w:rsidRDefault="00520CDE" w:rsidP="00096C3B">
            <w:r w:rsidRPr="00096C3B">
              <w:t>doc. Ing. Jiří Fürst, Ph</w:t>
            </w:r>
            <w:r w:rsidR="00714B31">
              <w:t>.</w:t>
            </w:r>
            <w:r w:rsidRPr="00096C3B">
              <w:t>D.</w:t>
            </w:r>
          </w:p>
        </w:tc>
      </w:tr>
      <w:tr w:rsidR="00520CDE" w:rsidTr="00096C3B">
        <w:trPr>
          <w:trHeight w:val="340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7CAAC"/>
            <w:vAlign w:val="center"/>
          </w:tcPr>
          <w:p w:rsidR="00520CDE" w:rsidRPr="00096C3B" w:rsidRDefault="00520CDE" w:rsidP="00096C3B">
            <w:r w:rsidRPr="00096C3B">
              <w:rPr>
                <w:b/>
              </w:rPr>
              <w:t>Stručná anotace předmětu</w:t>
            </w:r>
          </w:p>
        </w:tc>
      </w:tr>
      <w:tr w:rsidR="00520CDE" w:rsidTr="00096C3B">
        <w:trPr>
          <w:trHeight w:val="3598"/>
        </w:trPr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DE" w:rsidRPr="00096C3B" w:rsidRDefault="00520CDE" w:rsidP="00714B31">
            <w:pPr>
              <w:jc w:val="both"/>
            </w:pPr>
            <w:r w:rsidRPr="00096C3B">
              <w:t xml:space="preserve">Předmět se zabývá numerickým řešením systému </w:t>
            </w:r>
            <w:proofErr w:type="spellStart"/>
            <w:r w:rsidRPr="00096C3B">
              <w:t>Navierových-Stokesových</w:t>
            </w:r>
            <w:proofErr w:type="spellEnd"/>
            <w:r w:rsidRPr="00096C3B">
              <w:t xml:space="preserve"> rovnic pomocí metody konečných objemů. Posluchač se seznámí s principy tvorby sítí pro vícerozměrné problémy a s algoritmy používanými pro řešení soustav rovnic pro nestlačitelné a stlačitelné proudění.</w:t>
            </w:r>
          </w:p>
          <w:p w:rsidR="00520CDE" w:rsidRPr="00096C3B" w:rsidRDefault="00520CDE" w:rsidP="00714B31">
            <w:pPr>
              <w:jc w:val="both"/>
              <w:rPr>
                <w:sz w:val="4"/>
                <w:szCs w:val="4"/>
              </w:rPr>
            </w:pPr>
          </w:p>
          <w:p w:rsidR="00520CDE" w:rsidRPr="00096C3B" w:rsidRDefault="00D96297" w:rsidP="00096C3B">
            <w:pPr>
              <w:rPr>
                <w:b/>
              </w:rPr>
            </w:pPr>
            <w:r w:rsidRPr="00096C3B">
              <w:rPr>
                <w:b/>
              </w:rPr>
              <w:t>Osnova</w:t>
            </w:r>
          </w:p>
          <w:p w:rsidR="004D3F3D" w:rsidRPr="00096C3B" w:rsidRDefault="004D3F3D" w:rsidP="00096C3B">
            <w:pPr>
              <w:rPr>
                <w:sz w:val="4"/>
                <w:szCs w:val="4"/>
              </w:rPr>
            </w:pPr>
          </w:p>
          <w:p w:rsidR="00520CDE" w:rsidRPr="00096C3B" w:rsidRDefault="00520CDE" w:rsidP="00096C3B">
            <w:pPr>
              <w:pStyle w:val="Odstavecseseznamem"/>
              <w:numPr>
                <w:ilvl w:val="0"/>
                <w:numId w:val="5"/>
              </w:numPr>
              <w:ind w:left="747" w:hanging="387"/>
            </w:pPr>
            <w:r w:rsidRPr="00096C3B">
              <w:t>Principy tvor</w:t>
            </w:r>
            <w:r w:rsidR="004D3F3D" w:rsidRPr="00096C3B">
              <w:t>by sítí pro vícerozměrné úlohy.</w:t>
            </w:r>
          </w:p>
          <w:p w:rsidR="00520CDE" w:rsidRPr="00096C3B" w:rsidRDefault="00520CDE" w:rsidP="00096C3B">
            <w:pPr>
              <w:pStyle w:val="Odstavecseseznamem"/>
              <w:numPr>
                <w:ilvl w:val="0"/>
                <w:numId w:val="5"/>
              </w:numPr>
              <w:ind w:left="747" w:hanging="387"/>
            </w:pPr>
            <w:r w:rsidRPr="00096C3B">
              <w:t>Algebraický, eliptický a hyperbolický generátor sítě</w:t>
            </w:r>
            <w:r w:rsidR="004D3F3D" w:rsidRPr="00096C3B">
              <w:t>.</w:t>
            </w:r>
            <w:r w:rsidRPr="00096C3B">
              <w:t xml:space="preserve"> </w:t>
            </w:r>
          </w:p>
          <w:p w:rsidR="00520CDE" w:rsidRPr="00096C3B" w:rsidRDefault="00520CDE" w:rsidP="00096C3B">
            <w:pPr>
              <w:pStyle w:val="Odstavecseseznamem"/>
              <w:numPr>
                <w:ilvl w:val="0"/>
                <w:numId w:val="5"/>
              </w:numPr>
              <w:ind w:left="747" w:hanging="387"/>
            </w:pPr>
            <w:r w:rsidRPr="00096C3B">
              <w:t>Nestrukturovaná síť, triangulace</w:t>
            </w:r>
            <w:r w:rsidR="004D3F3D" w:rsidRPr="00096C3B">
              <w:t>.</w:t>
            </w:r>
            <w:r w:rsidRPr="00096C3B">
              <w:t xml:space="preserve"> </w:t>
            </w:r>
          </w:p>
          <w:p w:rsidR="00520CDE" w:rsidRPr="00096C3B" w:rsidRDefault="00520CDE" w:rsidP="00096C3B">
            <w:pPr>
              <w:pStyle w:val="Odstavecseseznamem"/>
              <w:numPr>
                <w:ilvl w:val="0"/>
                <w:numId w:val="5"/>
              </w:numPr>
              <w:ind w:left="747" w:hanging="387"/>
            </w:pPr>
            <w:proofErr w:type="spellStart"/>
            <w:r w:rsidRPr="00096C3B">
              <w:t>Navierovy-Stokesovy</w:t>
            </w:r>
            <w:proofErr w:type="spellEnd"/>
            <w:r w:rsidRPr="00096C3B">
              <w:t xml:space="preserve"> rovnice pro nestlačitelné proudění, formulace vybraných úloh</w:t>
            </w:r>
            <w:r w:rsidR="004D3F3D" w:rsidRPr="00096C3B">
              <w:t>.</w:t>
            </w:r>
            <w:r w:rsidRPr="00096C3B">
              <w:t xml:space="preserve"> </w:t>
            </w:r>
          </w:p>
          <w:p w:rsidR="00520CDE" w:rsidRPr="00096C3B" w:rsidRDefault="00520CDE" w:rsidP="00096C3B">
            <w:pPr>
              <w:pStyle w:val="Odstavecseseznamem"/>
              <w:numPr>
                <w:ilvl w:val="0"/>
                <w:numId w:val="5"/>
              </w:numPr>
              <w:ind w:left="747" w:hanging="387"/>
            </w:pPr>
            <w:r w:rsidRPr="00096C3B">
              <w:t xml:space="preserve">Princip projekčních metod, </w:t>
            </w:r>
            <w:proofErr w:type="spellStart"/>
            <w:r w:rsidRPr="00096C3B">
              <w:t>Helmholtzova</w:t>
            </w:r>
            <w:proofErr w:type="spellEnd"/>
            <w:r w:rsidRPr="00096C3B">
              <w:t xml:space="preserve"> projekce</w:t>
            </w:r>
            <w:r w:rsidR="004D3F3D" w:rsidRPr="00096C3B">
              <w:t>.</w:t>
            </w:r>
            <w:r w:rsidRPr="00096C3B">
              <w:t xml:space="preserve"> </w:t>
            </w:r>
          </w:p>
          <w:p w:rsidR="00520CDE" w:rsidRPr="00096C3B" w:rsidRDefault="00520CDE" w:rsidP="00096C3B">
            <w:pPr>
              <w:pStyle w:val="Odstavecseseznamem"/>
              <w:numPr>
                <w:ilvl w:val="0"/>
                <w:numId w:val="5"/>
              </w:numPr>
              <w:ind w:left="747" w:hanging="387"/>
            </w:pPr>
            <w:r w:rsidRPr="00096C3B">
              <w:t xml:space="preserve">Metoda SIMPLE pro </w:t>
            </w:r>
            <w:proofErr w:type="spellStart"/>
            <w:r w:rsidRPr="00096C3B">
              <w:t>Stokesův</w:t>
            </w:r>
            <w:proofErr w:type="spellEnd"/>
            <w:r w:rsidRPr="00096C3B">
              <w:t xml:space="preserve"> problém</w:t>
            </w:r>
            <w:r w:rsidR="004D3F3D" w:rsidRPr="00096C3B">
              <w:t>.</w:t>
            </w:r>
            <w:r w:rsidRPr="00096C3B">
              <w:t xml:space="preserve"> </w:t>
            </w:r>
          </w:p>
          <w:p w:rsidR="00520CDE" w:rsidRPr="00096C3B" w:rsidRDefault="00520CDE" w:rsidP="00096C3B">
            <w:pPr>
              <w:pStyle w:val="Odstavecseseznamem"/>
              <w:numPr>
                <w:ilvl w:val="0"/>
                <w:numId w:val="5"/>
              </w:numPr>
              <w:ind w:left="747" w:hanging="387"/>
            </w:pPr>
            <w:r w:rsidRPr="00096C3B">
              <w:t xml:space="preserve">Metoda SIMPLE pro </w:t>
            </w:r>
            <w:proofErr w:type="spellStart"/>
            <w:r w:rsidRPr="00096C3B">
              <w:t>Navierovy-Stokesovy</w:t>
            </w:r>
            <w:proofErr w:type="spellEnd"/>
            <w:r w:rsidRPr="00096C3B">
              <w:t xml:space="preserve"> rovnice</w:t>
            </w:r>
            <w:r w:rsidR="004D3F3D" w:rsidRPr="00096C3B">
              <w:t>.</w:t>
            </w:r>
            <w:r w:rsidRPr="00096C3B">
              <w:t xml:space="preserve"> </w:t>
            </w:r>
          </w:p>
          <w:p w:rsidR="00520CDE" w:rsidRPr="00096C3B" w:rsidRDefault="00520CDE" w:rsidP="00096C3B">
            <w:pPr>
              <w:pStyle w:val="Odstavecseseznamem"/>
              <w:numPr>
                <w:ilvl w:val="0"/>
                <w:numId w:val="5"/>
              </w:numPr>
              <w:ind w:left="747" w:hanging="387"/>
            </w:pPr>
            <w:r w:rsidRPr="00096C3B">
              <w:t xml:space="preserve">Metoda PISO pro </w:t>
            </w:r>
            <w:proofErr w:type="spellStart"/>
            <w:r w:rsidRPr="00096C3B">
              <w:t>Navierovy-Stokesovy</w:t>
            </w:r>
            <w:proofErr w:type="spellEnd"/>
            <w:r w:rsidRPr="00096C3B">
              <w:t xml:space="preserve"> rovnice</w:t>
            </w:r>
            <w:r w:rsidR="004D3F3D" w:rsidRPr="00096C3B">
              <w:t>.</w:t>
            </w:r>
            <w:r w:rsidRPr="00096C3B">
              <w:t xml:space="preserve"> </w:t>
            </w:r>
          </w:p>
          <w:p w:rsidR="00520CDE" w:rsidRPr="00096C3B" w:rsidRDefault="00520CDE" w:rsidP="00096C3B">
            <w:pPr>
              <w:pStyle w:val="Odstavecseseznamem"/>
              <w:numPr>
                <w:ilvl w:val="0"/>
                <w:numId w:val="5"/>
              </w:numPr>
              <w:ind w:left="747" w:hanging="387"/>
            </w:pPr>
            <w:r w:rsidRPr="00096C3B">
              <w:t>Rozšíření metod pro stlačitelné proudění</w:t>
            </w:r>
            <w:r w:rsidR="004D3F3D" w:rsidRPr="00096C3B">
              <w:t>.</w:t>
            </w:r>
          </w:p>
          <w:p w:rsidR="00520CDE" w:rsidRPr="00096C3B" w:rsidRDefault="00520CDE" w:rsidP="00096C3B">
            <w:pPr>
              <w:pStyle w:val="Odstavecseseznamem"/>
              <w:numPr>
                <w:ilvl w:val="0"/>
                <w:numId w:val="5"/>
              </w:numPr>
              <w:ind w:left="747" w:hanging="387"/>
            </w:pPr>
            <w:r w:rsidRPr="00096C3B">
              <w:t>Sdružené metody pro stlačitelné proudění</w:t>
            </w:r>
            <w:r w:rsidR="004D3F3D" w:rsidRPr="00096C3B">
              <w:t>.</w:t>
            </w:r>
          </w:p>
          <w:p w:rsidR="00520CDE" w:rsidRPr="00096C3B" w:rsidRDefault="00520CDE" w:rsidP="00096C3B">
            <w:pPr>
              <w:pStyle w:val="Odstavecseseznamem"/>
              <w:numPr>
                <w:ilvl w:val="0"/>
                <w:numId w:val="5"/>
              </w:numPr>
              <w:ind w:left="747" w:hanging="387"/>
            </w:pPr>
            <w:r w:rsidRPr="00096C3B">
              <w:t>Aplikace probraných metod na řešení vybraných úloh</w:t>
            </w:r>
            <w:r w:rsidR="004D3F3D" w:rsidRPr="00096C3B">
              <w:t>.</w:t>
            </w:r>
          </w:p>
        </w:tc>
      </w:tr>
      <w:tr w:rsidR="00520CDE" w:rsidTr="00096C3B">
        <w:trPr>
          <w:trHeight w:val="340"/>
        </w:trPr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520CDE" w:rsidRPr="00096C3B" w:rsidRDefault="00520CDE" w:rsidP="00096C3B">
            <w:r w:rsidRPr="00096C3B">
              <w:rPr>
                <w:b/>
              </w:rPr>
              <w:t>Studijní literatura a studijní pomůcky</w:t>
            </w:r>
          </w:p>
        </w:tc>
      </w:tr>
      <w:tr w:rsidR="00520CDE" w:rsidTr="00CF5054">
        <w:trPr>
          <w:trHeight w:val="1911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20CDE" w:rsidRPr="00096C3B" w:rsidRDefault="00096C3B" w:rsidP="00096C3B">
            <w:r>
              <w:rPr>
                <w:b/>
                <w:bCs/>
              </w:rPr>
              <w:t>Povinná literatura</w:t>
            </w:r>
          </w:p>
          <w:p w:rsidR="00520CDE" w:rsidRPr="00096C3B" w:rsidRDefault="00520CDE" w:rsidP="00096C3B">
            <w:pPr>
              <w:numPr>
                <w:ilvl w:val="0"/>
                <w:numId w:val="2"/>
              </w:numPr>
              <w:tabs>
                <w:tab w:val="clear" w:pos="720"/>
                <w:tab w:val="num" w:pos="322"/>
              </w:tabs>
              <w:ind w:hanging="682"/>
            </w:pPr>
            <w:r w:rsidRPr="00096C3B">
              <w:t xml:space="preserve">J. </w:t>
            </w:r>
            <w:proofErr w:type="spellStart"/>
            <w:r w:rsidRPr="00096C3B">
              <w:t>Blazek</w:t>
            </w:r>
            <w:proofErr w:type="spellEnd"/>
            <w:r w:rsidRPr="00096C3B">
              <w:t xml:space="preserve">: </w:t>
            </w:r>
            <w:proofErr w:type="spellStart"/>
            <w:r w:rsidRPr="00096C3B">
              <w:t>Computational</w:t>
            </w:r>
            <w:proofErr w:type="spellEnd"/>
            <w:r w:rsidRPr="00096C3B">
              <w:t xml:space="preserve"> Fluid Dynamics, </w:t>
            </w:r>
            <w:proofErr w:type="spellStart"/>
            <w:r w:rsidRPr="00096C3B">
              <w:t>Principles</w:t>
            </w:r>
            <w:proofErr w:type="spellEnd"/>
            <w:r w:rsidRPr="00096C3B">
              <w:t xml:space="preserve"> and </w:t>
            </w:r>
            <w:proofErr w:type="spellStart"/>
            <w:r w:rsidRPr="00096C3B">
              <w:t>Applications</w:t>
            </w:r>
            <w:proofErr w:type="spellEnd"/>
            <w:r w:rsidRPr="00096C3B">
              <w:t xml:space="preserve">, </w:t>
            </w:r>
            <w:proofErr w:type="spellStart"/>
            <w:r w:rsidRPr="00096C3B">
              <w:t>Elsevier</w:t>
            </w:r>
            <w:proofErr w:type="spellEnd"/>
            <w:r w:rsidRPr="00096C3B">
              <w:t>, 2005.</w:t>
            </w:r>
          </w:p>
          <w:p w:rsidR="00520CDE" w:rsidRPr="001E4741" w:rsidRDefault="00520CDE" w:rsidP="00096C3B">
            <w:pPr>
              <w:numPr>
                <w:ilvl w:val="0"/>
                <w:numId w:val="2"/>
              </w:numPr>
              <w:tabs>
                <w:tab w:val="clear" w:pos="720"/>
                <w:tab w:val="num" w:pos="322"/>
              </w:tabs>
              <w:ind w:hanging="682"/>
            </w:pPr>
            <w:r w:rsidRPr="00096C3B">
              <w:rPr>
                <w:color w:val="000000"/>
              </w:rPr>
              <w:t xml:space="preserve">J. H. </w:t>
            </w:r>
            <w:proofErr w:type="spellStart"/>
            <w:r w:rsidRPr="00096C3B">
              <w:rPr>
                <w:color w:val="000000"/>
              </w:rPr>
              <w:t>Ferziger</w:t>
            </w:r>
            <w:proofErr w:type="spellEnd"/>
            <w:r w:rsidRPr="00096C3B">
              <w:rPr>
                <w:color w:val="000000"/>
              </w:rPr>
              <w:t xml:space="preserve">, M. </w:t>
            </w:r>
            <w:proofErr w:type="spellStart"/>
            <w:r w:rsidRPr="00096C3B">
              <w:rPr>
                <w:color w:val="000000"/>
              </w:rPr>
              <w:t>Peric</w:t>
            </w:r>
            <w:proofErr w:type="spellEnd"/>
            <w:r w:rsidRPr="00096C3B">
              <w:rPr>
                <w:color w:val="000000"/>
              </w:rPr>
              <w:t>: </w:t>
            </w:r>
            <w:proofErr w:type="spellStart"/>
            <w:r w:rsidRPr="00096C3B">
              <w:rPr>
                <w:color w:val="000000"/>
              </w:rPr>
              <w:t>Computational</w:t>
            </w:r>
            <w:proofErr w:type="spellEnd"/>
            <w:r w:rsidRPr="00096C3B">
              <w:rPr>
                <w:color w:val="000000"/>
              </w:rPr>
              <w:t xml:space="preserve"> </w:t>
            </w:r>
            <w:proofErr w:type="spellStart"/>
            <w:r w:rsidRPr="00096C3B">
              <w:rPr>
                <w:color w:val="000000"/>
              </w:rPr>
              <w:t>methods</w:t>
            </w:r>
            <w:proofErr w:type="spellEnd"/>
            <w:r w:rsidRPr="00096C3B">
              <w:rPr>
                <w:color w:val="000000"/>
              </w:rPr>
              <w:t xml:space="preserve"> </w:t>
            </w:r>
            <w:proofErr w:type="spellStart"/>
            <w:r w:rsidRPr="00096C3B">
              <w:rPr>
                <w:color w:val="000000"/>
              </w:rPr>
              <w:t>for</w:t>
            </w:r>
            <w:proofErr w:type="spellEnd"/>
            <w:r w:rsidRPr="00096C3B">
              <w:rPr>
                <w:color w:val="000000"/>
              </w:rPr>
              <w:t xml:space="preserve"> fluid </w:t>
            </w:r>
            <w:proofErr w:type="spellStart"/>
            <w:r w:rsidRPr="00096C3B">
              <w:rPr>
                <w:color w:val="000000"/>
              </w:rPr>
              <w:t>dynamics</w:t>
            </w:r>
            <w:proofErr w:type="spellEnd"/>
            <w:r w:rsidRPr="00096C3B">
              <w:rPr>
                <w:color w:val="000000"/>
              </w:rPr>
              <w:t xml:space="preserve">, </w:t>
            </w:r>
            <w:proofErr w:type="spellStart"/>
            <w:r w:rsidRPr="00096C3B">
              <w:rPr>
                <w:color w:val="000000"/>
              </w:rPr>
              <w:t>Springer</w:t>
            </w:r>
            <w:proofErr w:type="spellEnd"/>
            <w:r w:rsidRPr="00096C3B">
              <w:rPr>
                <w:color w:val="000000"/>
              </w:rPr>
              <w:t>, 1996.</w:t>
            </w:r>
          </w:p>
          <w:p w:rsidR="001E4741" w:rsidRPr="001E4741" w:rsidRDefault="001E4741" w:rsidP="001E4741">
            <w:pPr>
              <w:pStyle w:val="Odstavecseseznamem"/>
              <w:numPr>
                <w:ilvl w:val="0"/>
                <w:numId w:val="2"/>
              </w:numPr>
              <w:tabs>
                <w:tab w:val="clear" w:pos="720"/>
                <w:tab w:val="num" w:pos="322"/>
              </w:tabs>
              <w:ind w:left="322" w:hanging="284"/>
              <w:jc w:val="both"/>
              <w:rPr>
                <w:rFonts w:ascii="Liberation Serif" w:hAnsi="Liberation Serif"/>
              </w:rPr>
            </w:pPr>
            <w:r w:rsidRPr="001E4741">
              <w:rPr>
                <w:bCs/>
              </w:rPr>
              <w:t>J.</w:t>
            </w:r>
            <w:r>
              <w:rPr>
                <w:bCs/>
              </w:rPr>
              <w:t xml:space="preserve"> W. Thomas:</w:t>
            </w:r>
            <w:r w:rsidRPr="001E4741">
              <w:rPr>
                <w:bCs/>
              </w:rPr>
              <w:t xml:space="preserve"> </w:t>
            </w:r>
            <w:proofErr w:type="spellStart"/>
            <w:r w:rsidRPr="001E4741">
              <w:rPr>
                <w:bCs/>
              </w:rPr>
              <w:t>Numerical</w:t>
            </w:r>
            <w:proofErr w:type="spellEnd"/>
            <w:r w:rsidRPr="001E4741">
              <w:rPr>
                <w:bCs/>
              </w:rPr>
              <w:t xml:space="preserve"> </w:t>
            </w:r>
            <w:proofErr w:type="spellStart"/>
            <w:r w:rsidRPr="001E4741">
              <w:rPr>
                <w:bCs/>
              </w:rPr>
              <w:t>Partial</w:t>
            </w:r>
            <w:proofErr w:type="spellEnd"/>
            <w:r w:rsidRPr="001E4741">
              <w:rPr>
                <w:bCs/>
              </w:rPr>
              <w:t xml:space="preserve"> </w:t>
            </w:r>
            <w:proofErr w:type="spellStart"/>
            <w:r w:rsidRPr="001E4741">
              <w:rPr>
                <w:bCs/>
              </w:rPr>
              <w:t>Differential</w:t>
            </w:r>
            <w:proofErr w:type="spellEnd"/>
            <w:r w:rsidRPr="001E4741">
              <w:rPr>
                <w:bCs/>
              </w:rPr>
              <w:t xml:space="preserve"> </w:t>
            </w:r>
            <w:proofErr w:type="spellStart"/>
            <w:r w:rsidRPr="001E4741">
              <w:rPr>
                <w:bCs/>
              </w:rPr>
              <w:t>Equations</w:t>
            </w:r>
            <w:proofErr w:type="spellEnd"/>
            <w:r w:rsidRPr="001E4741">
              <w:rPr>
                <w:bCs/>
              </w:rPr>
              <w:t xml:space="preserve">: </w:t>
            </w:r>
            <w:proofErr w:type="spellStart"/>
            <w:r w:rsidRPr="001E4741">
              <w:rPr>
                <w:bCs/>
              </w:rPr>
              <w:t>Finite</w:t>
            </w:r>
            <w:proofErr w:type="spellEnd"/>
            <w:r w:rsidRPr="001E4741">
              <w:rPr>
                <w:bCs/>
              </w:rPr>
              <w:t xml:space="preserve"> </w:t>
            </w:r>
            <w:proofErr w:type="spellStart"/>
            <w:r w:rsidRPr="001E4741">
              <w:rPr>
                <w:bCs/>
              </w:rPr>
              <w:t>Difference</w:t>
            </w:r>
            <w:proofErr w:type="spellEnd"/>
            <w:r w:rsidRPr="001E4741">
              <w:rPr>
                <w:bCs/>
              </w:rPr>
              <w:t xml:space="preserve"> </w:t>
            </w:r>
            <w:proofErr w:type="spellStart"/>
            <w:r w:rsidRPr="001E4741">
              <w:rPr>
                <w:bCs/>
              </w:rPr>
              <w:t>Methods</w:t>
            </w:r>
            <w:proofErr w:type="spellEnd"/>
            <w:r w:rsidRPr="001E4741">
              <w:rPr>
                <w:bCs/>
              </w:rPr>
              <w:t xml:space="preserve">, </w:t>
            </w:r>
            <w:proofErr w:type="spellStart"/>
            <w:r w:rsidRPr="001E4741">
              <w:rPr>
                <w:bCs/>
              </w:rPr>
              <w:t>Springer</w:t>
            </w:r>
            <w:proofErr w:type="spellEnd"/>
            <w:r w:rsidRPr="001E4741">
              <w:rPr>
                <w:bCs/>
              </w:rPr>
              <w:t xml:space="preserve"> Science &amp; Business Media, 2013</w:t>
            </w:r>
          </w:p>
          <w:p w:rsidR="00520CDE" w:rsidRPr="00096C3B" w:rsidRDefault="00096C3B" w:rsidP="00096C3B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Doporučená literatura</w:t>
            </w:r>
          </w:p>
          <w:p w:rsidR="00520CDE" w:rsidRPr="00096C3B" w:rsidRDefault="00520CDE" w:rsidP="001E4741">
            <w:pPr>
              <w:pStyle w:val="Odstavecseseznamem"/>
              <w:numPr>
                <w:ilvl w:val="0"/>
                <w:numId w:val="2"/>
              </w:numPr>
              <w:tabs>
                <w:tab w:val="clear" w:pos="720"/>
                <w:tab w:val="num" w:pos="322"/>
              </w:tabs>
              <w:ind w:left="322" w:hanging="284"/>
            </w:pPr>
            <w:r w:rsidRPr="001E4741">
              <w:rPr>
                <w:color w:val="000000"/>
              </w:rPr>
              <w:t>J. Fürst, K. Kozel: Numerická řešení problémů proudění I, skripta ČVUT, 2001.</w:t>
            </w:r>
          </w:p>
          <w:p w:rsidR="00520CDE" w:rsidRPr="00096C3B" w:rsidRDefault="00520CDE" w:rsidP="001E4741">
            <w:pPr>
              <w:numPr>
                <w:ilvl w:val="0"/>
                <w:numId w:val="2"/>
              </w:numPr>
              <w:tabs>
                <w:tab w:val="clear" w:pos="720"/>
                <w:tab w:val="num" w:pos="322"/>
              </w:tabs>
              <w:ind w:hanging="682"/>
              <w:rPr>
                <w:color w:val="000000"/>
              </w:rPr>
            </w:pPr>
            <w:bookmarkStart w:id="0" w:name="_GoBack"/>
            <w:bookmarkEnd w:id="0"/>
            <w:r w:rsidRPr="00096C3B">
              <w:rPr>
                <w:color w:val="000000"/>
              </w:rPr>
              <w:t xml:space="preserve">T. J. </w:t>
            </w:r>
            <w:proofErr w:type="spellStart"/>
            <w:r w:rsidRPr="00096C3B">
              <w:rPr>
                <w:color w:val="000000"/>
              </w:rPr>
              <w:t>Chung</w:t>
            </w:r>
            <w:proofErr w:type="spellEnd"/>
            <w:r w:rsidRPr="00096C3B">
              <w:rPr>
                <w:color w:val="000000"/>
              </w:rPr>
              <w:t xml:space="preserve">: </w:t>
            </w:r>
            <w:proofErr w:type="spellStart"/>
            <w:r w:rsidRPr="00096C3B">
              <w:rPr>
                <w:color w:val="000000"/>
              </w:rPr>
              <w:t>Computational</w:t>
            </w:r>
            <w:proofErr w:type="spellEnd"/>
            <w:r w:rsidRPr="00096C3B">
              <w:rPr>
                <w:color w:val="000000"/>
              </w:rPr>
              <w:t xml:space="preserve"> Fluid Dynamics, Cambridge University </w:t>
            </w:r>
            <w:proofErr w:type="spellStart"/>
            <w:r w:rsidRPr="00096C3B">
              <w:rPr>
                <w:color w:val="000000"/>
              </w:rPr>
              <w:t>Press</w:t>
            </w:r>
            <w:proofErr w:type="spellEnd"/>
            <w:r w:rsidRPr="00096C3B">
              <w:rPr>
                <w:color w:val="000000"/>
              </w:rPr>
              <w:t>, 2002.</w:t>
            </w:r>
          </w:p>
        </w:tc>
      </w:tr>
    </w:tbl>
    <w:p w:rsidR="002D2763" w:rsidRDefault="002D2763"/>
    <w:p w:rsidR="002D2763" w:rsidRDefault="002D2763">
      <w:pPr>
        <w:spacing w:after="160" w:line="259" w:lineRule="auto"/>
      </w:pPr>
    </w:p>
    <w:sectPr w:rsidR="002D2763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238" w:rsidRDefault="00D75238">
      <w:r>
        <w:separator/>
      </w:r>
    </w:p>
  </w:endnote>
  <w:endnote w:type="continuationSeparator" w:id="0">
    <w:p w:rsidR="00D75238" w:rsidRDefault="00D75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763" w:rsidRDefault="00D75238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87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2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D2763" w:rsidRDefault="00D75238">
                          <w:pPr>
                            <w:pStyle w:val="Zpa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356B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Frame1" o:spid="_x0000_s1026" style="position:absolute;margin-left:0;margin-top:.05pt;width:1.25pt;height:11.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pSb0gEAAAoEAAAOAAAAZHJzL2Uyb0RvYy54bWysU9tu2zAMfR/QfxD0vigO0mEw4hRFixQF&#10;hq1Ytw+QZSkWoBsoNXb+fpTsuOv21GEvMkXxkDyH9O5mtIacJETtXUOr1ZoS6YTvtDs29OePw8fP&#10;lMTEXceNd7KhZxnpzf7qw24Itdz43ptOAsEkLtZDaGifUqgZi6KXlseVD9Lho/JgecIrHFkHfMDs&#10;1rDNev2JDR66AF7IGNF7Pz3SfcmvlBTpm1JRJmIair2lckI523yy/Y7XR+Ch12Jug/9DF5Zrh0WX&#10;VPc8cfIC+q9UVgvw0au0Et4yr5QWsnBANtX6DzbPPQ+ycEFxYlhkiv8vrfh6egKiO5wdJY5bHNEB&#10;8FNlZYYQawx4Dk8w3yKameaowOYvEiBjUfO8qCnHRAQ6q+tqg5ILfKm219ttEZu9YgPE9CC9Jdlo&#10;KOCsioT89CUmrIehl5BcyvmDNqbMy7g3DgzMHpbbnRosVjobmeOM+y4VUix9ZkcUcGzvDJBpD3BR&#10;sc3LNpRkCMiBCgu+EztDMlqW9XsnfgGV+t6lBW+185CnMvGc2GWiaWzHeTyt7844TvPocEXyul8M&#10;uBjtbBQdwu1LQlWL2DnTBJ8r4MKVGcw/R97o3+8l6vUX3v8CAAD//wMAUEsDBBQABgAIAAAAIQBg&#10;Xra02QAAAAIBAAAPAAAAZHJzL2Rvd25yZXYueG1sTI9BT8MwDIXvSPyHyEhcEEtXBBql6YSQdkNC&#10;6zjAzWtMU2icqsnWwq/HO8HJen7We5/L9ex7daQxdoENLBcZKOIm2I5bA6+7zfUKVEzIFvvAZOCb&#10;Iqyr87MSCxsm3tKxTq2SEI4FGnApDYXWsXHkMS7CQCzeRxg9JpFjq+2Ik4T7XudZdqc9diwNDgd6&#10;ctR81QdvYPPy1hH/6O3V/WoKn03+XrvnwZjLi/nxAVSiOf0dwwlf0KESpn04sI2qNyCPpNNWiZff&#10;gtrLuFmCrkr9H736BQAA//8DAFBLAQItABQABgAIAAAAIQC2gziS/gAAAOEBAAATAAAAAAAAAAAA&#10;AAAAAAAAAABbQ29udGVudF9UeXBlc10ueG1sUEsBAi0AFAAGAAgAAAAhADj9If/WAAAAlAEAAAsA&#10;AAAAAAAAAAAAAAAALwEAAF9yZWxzLy5yZWxzUEsBAi0AFAAGAAgAAAAhAHbSlJvSAQAACgQAAA4A&#10;AAAAAAAAAAAAAAAALgIAAGRycy9lMm9Eb2MueG1sUEsBAi0AFAAGAAgAAAAhAGBetrTZAAAAAgEA&#10;AA8AAAAAAAAAAAAAAAAALAQAAGRycy9kb3ducmV2LnhtbFBLBQYAAAAABAAEAPMAAAAyBQAAAAA=&#10;" filled="f" stroked="f">
              <v:textbox style="mso-fit-shape-to-text:t" inset="0,0,0,0">
                <w:txbxContent>
                  <w:p w:rsidR="002D2763" w:rsidRDefault="00D75238">
                    <w:pPr>
                      <w:pStyle w:val="Zpa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356B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238" w:rsidRDefault="00D75238">
      <w:r>
        <w:separator/>
      </w:r>
    </w:p>
  </w:footnote>
  <w:footnote w:type="continuationSeparator" w:id="0">
    <w:p w:rsidR="00D75238" w:rsidRDefault="00D75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F048B"/>
    <w:multiLevelType w:val="hybridMultilevel"/>
    <w:tmpl w:val="DBEA31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00ED7"/>
    <w:multiLevelType w:val="multilevel"/>
    <w:tmpl w:val="EACAD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hAnsi="Liberation Serif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2">
    <w:nsid w:val="278B284E"/>
    <w:multiLevelType w:val="multilevel"/>
    <w:tmpl w:val="031EF8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hAnsi="Liberation Serif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3">
    <w:nsid w:val="2DB23D96"/>
    <w:multiLevelType w:val="multilevel"/>
    <w:tmpl w:val="A7889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E610E65"/>
    <w:multiLevelType w:val="multilevel"/>
    <w:tmpl w:val="EACAD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hAnsi="Liberation Serif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5">
    <w:nsid w:val="3D3B4746"/>
    <w:multiLevelType w:val="multilevel"/>
    <w:tmpl w:val="12908E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63"/>
    <w:rsid w:val="00096C3B"/>
    <w:rsid w:val="001E4741"/>
    <w:rsid w:val="001E6651"/>
    <w:rsid w:val="002D2763"/>
    <w:rsid w:val="003806FA"/>
    <w:rsid w:val="004D3F3D"/>
    <w:rsid w:val="00520CDE"/>
    <w:rsid w:val="00714B31"/>
    <w:rsid w:val="008356B4"/>
    <w:rsid w:val="00CF5054"/>
    <w:rsid w:val="00D75238"/>
    <w:rsid w:val="00D96297"/>
    <w:rsid w:val="00E3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401C"/>
    <w:rPr>
      <w:rFonts w:ascii="Times New Roman" w:eastAsia="Times New Roman" w:hAnsi="Times New Roman" w:cs="Times New Roman"/>
      <w:color w:val="00000A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locked/>
    <w:rsid w:val="006E29E2"/>
    <w:rPr>
      <w:rFonts w:ascii="Times New Roman" w:hAnsi="Times New Roman" w:cs="Times New Roman"/>
      <w:sz w:val="2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952B2"/>
    <w:rPr>
      <w:rFonts w:eastAsia="Times New Roman" w:cs="Times New Roman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A952B2"/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locked/>
    <w:rsid w:val="006E29E2"/>
    <w:rPr>
      <w:rFonts w:ascii="Times New Roman" w:hAnsi="Times New Roman" w:cs="Times New Roman"/>
      <w:sz w:val="20"/>
      <w:szCs w:val="2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NumberingSymbols">
    <w:name w:val="Numbering Symbols"/>
    <w:qFormat/>
    <w:rPr>
      <w:sz w:val="20"/>
      <w:szCs w:val="20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ascii="Liberation Serif" w:hAnsi="Liberation Serif"/>
      <w:sz w:val="20"/>
      <w:szCs w:val="20"/>
    </w:rPr>
  </w:style>
  <w:style w:type="character" w:customStyle="1" w:styleId="ListLabel14">
    <w:name w:val="ListLabel 14"/>
    <w:qFormat/>
    <w:rPr>
      <w:sz w:val="20"/>
      <w:szCs w:val="20"/>
    </w:rPr>
  </w:style>
  <w:style w:type="character" w:customStyle="1" w:styleId="ListLabel15">
    <w:name w:val="ListLabel 15"/>
    <w:qFormat/>
    <w:rPr>
      <w:sz w:val="20"/>
      <w:szCs w:val="20"/>
    </w:rPr>
  </w:style>
  <w:style w:type="character" w:customStyle="1" w:styleId="ListLabel16">
    <w:name w:val="ListLabel 16"/>
    <w:qFormat/>
    <w:rPr>
      <w:sz w:val="20"/>
      <w:szCs w:val="20"/>
    </w:rPr>
  </w:style>
  <w:style w:type="character" w:customStyle="1" w:styleId="ListLabel17">
    <w:name w:val="ListLabel 17"/>
    <w:qFormat/>
    <w:rPr>
      <w:sz w:val="20"/>
      <w:szCs w:val="20"/>
    </w:rPr>
  </w:style>
  <w:style w:type="character" w:customStyle="1" w:styleId="ListLabel18">
    <w:name w:val="ListLabel 18"/>
    <w:qFormat/>
    <w:rPr>
      <w:sz w:val="20"/>
      <w:szCs w:val="20"/>
    </w:rPr>
  </w:style>
  <w:style w:type="character" w:customStyle="1" w:styleId="ListLabel19">
    <w:name w:val="ListLabel 19"/>
    <w:qFormat/>
    <w:rPr>
      <w:sz w:val="20"/>
      <w:szCs w:val="20"/>
    </w:rPr>
  </w:style>
  <w:style w:type="character" w:customStyle="1" w:styleId="ListLabel20">
    <w:name w:val="ListLabel 20"/>
    <w:qFormat/>
    <w:rPr>
      <w:sz w:val="20"/>
      <w:szCs w:val="20"/>
    </w:rPr>
  </w:style>
  <w:style w:type="character" w:customStyle="1" w:styleId="ListLabel21">
    <w:name w:val="ListLabel 21"/>
    <w:qFormat/>
    <w:rPr>
      <w:sz w:val="20"/>
      <w:szCs w:val="20"/>
    </w:rPr>
  </w:style>
  <w:style w:type="character" w:customStyle="1" w:styleId="ListLabel22">
    <w:name w:val="ListLabel 22"/>
    <w:qFormat/>
    <w:rPr>
      <w:rFonts w:ascii="Liberation Serif" w:hAnsi="Liberation Serif"/>
      <w:sz w:val="20"/>
      <w:szCs w:val="20"/>
    </w:rPr>
  </w:style>
  <w:style w:type="character" w:customStyle="1" w:styleId="ListLabel23">
    <w:name w:val="ListLabel 23"/>
    <w:qFormat/>
    <w:rPr>
      <w:sz w:val="20"/>
      <w:szCs w:val="20"/>
    </w:rPr>
  </w:style>
  <w:style w:type="character" w:customStyle="1" w:styleId="ListLabel24">
    <w:name w:val="ListLabel 24"/>
    <w:qFormat/>
    <w:rPr>
      <w:sz w:val="20"/>
      <w:szCs w:val="20"/>
    </w:rPr>
  </w:style>
  <w:style w:type="character" w:customStyle="1" w:styleId="ListLabel25">
    <w:name w:val="ListLabel 25"/>
    <w:qFormat/>
    <w:rPr>
      <w:sz w:val="20"/>
      <w:szCs w:val="20"/>
    </w:rPr>
  </w:style>
  <w:style w:type="character" w:customStyle="1" w:styleId="ListLabel26">
    <w:name w:val="ListLabel 26"/>
    <w:qFormat/>
    <w:rPr>
      <w:sz w:val="20"/>
      <w:szCs w:val="20"/>
    </w:rPr>
  </w:style>
  <w:style w:type="character" w:customStyle="1" w:styleId="ListLabel27">
    <w:name w:val="ListLabel 27"/>
    <w:qFormat/>
    <w:rPr>
      <w:sz w:val="20"/>
      <w:szCs w:val="20"/>
    </w:rPr>
  </w:style>
  <w:style w:type="character" w:customStyle="1" w:styleId="ListLabel28">
    <w:name w:val="ListLabel 28"/>
    <w:qFormat/>
    <w:rPr>
      <w:sz w:val="20"/>
      <w:szCs w:val="20"/>
    </w:rPr>
  </w:style>
  <w:style w:type="character" w:customStyle="1" w:styleId="ListLabel29">
    <w:name w:val="ListLabel 29"/>
    <w:qFormat/>
    <w:rPr>
      <w:sz w:val="20"/>
      <w:szCs w:val="20"/>
    </w:rPr>
  </w:style>
  <w:style w:type="character" w:customStyle="1" w:styleId="ListLabel30">
    <w:name w:val="ListLabel 30"/>
    <w:qFormat/>
    <w:rPr>
      <w:sz w:val="20"/>
      <w:szCs w:val="20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Droid Sans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Droid Sans Devanagari"/>
    </w:rPr>
  </w:style>
  <w:style w:type="paragraph" w:styleId="Textbubliny">
    <w:name w:val="Balloon Text"/>
    <w:basedOn w:val="Normln"/>
    <w:link w:val="TextbublinyChar"/>
    <w:uiPriority w:val="99"/>
    <w:semiHidden/>
    <w:qFormat/>
    <w:rsid w:val="00AC1890"/>
    <w:rPr>
      <w:rFonts w:ascii="Tahoma" w:eastAsia="Calibri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A952B2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rsid w:val="00A952B2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CA3EA5"/>
    <w:pPr>
      <w:ind w:left="720"/>
      <w:contextualSpacing/>
    </w:pPr>
  </w:style>
  <w:style w:type="paragraph" w:customStyle="1" w:styleId="FrameContents">
    <w:name w:val="Frame Contents"/>
    <w:basedOn w:val="Normln"/>
    <w:qFormat/>
  </w:style>
  <w:style w:type="paragraph" w:customStyle="1" w:styleId="TableContents">
    <w:name w:val="Table Contents"/>
    <w:basedOn w:val="Normln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401C"/>
    <w:rPr>
      <w:rFonts w:ascii="Times New Roman" w:eastAsia="Times New Roman" w:hAnsi="Times New Roman" w:cs="Times New Roman"/>
      <w:color w:val="00000A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locked/>
    <w:rsid w:val="006E29E2"/>
    <w:rPr>
      <w:rFonts w:ascii="Times New Roman" w:hAnsi="Times New Roman" w:cs="Times New Roman"/>
      <w:sz w:val="2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952B2"/>
    <w:rPr>
      <w:rFonts w:eastAsia="Times New Roman" w:cs="Times New Roman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A952B2"/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locked/>
    <w:rsid w:val="006E29E2"/>
    <w:rPr>
      <w:rFonts w:ascii="Times New Roman" w:hAnsi="Times New Roman" w:cs="Times New Roman"/>
      <w:sz w:val="20"/>
      <w:szCs w:val="2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NumberingSymbols">
    <w:name w:val="Numbering Symbols"/>
    <w:qFormat/>
    <w:rPr>
      <w:sz w:val="20"/>
      <w:szCs w:val="20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ascii="Liberation Serif" w:hAnsi="Liberation Serif"/>
      <w:sz w:val="20"/>
      <w:szCs w:val="20"/>
    </w:rPr>
  </w:style>
  <w:style w:type="character" w:customStyle="1" w:styleId="ListLabel14">
    <w:name w:val="ListLabel 14"/>
    <w:qFormat/>
    <w:rPr>
      <w:sz w:val="20"/>
      <w:szCs w:val="20"/>
    </w:rPr>
  </w:style>
  <w:style w:type="character" w:customStyle="1" w:styleId="ListLabel15">
    <w:name w:val="ListLabel 15"/>
    <w:qFormat/>
    <w:rPr>
      <w:sz w:val="20"/>
      <w:szCs w:val="20"/>
    </w:rPr>
  </w:style>
  <w:style w:type="character" w:customStyle="1" w:styleId="ListLabel16">
    <w:name w:val="ListLabel 16"/>
    <w:qFormat/>
    <w:rPr>
      <w:sz w:val="20"/>
      <w:szCs w:val="20"/>
    </w:rPr>
  </w:style>
  <w:style w:type="character" w:customStyle="1" w:styleId="ListLabel17">
    <w:name w:val="ListLabel 17"/>
    <w:qFormat/>
    <w:rPr>
      <w:sz w:val="20"/>
      <w:szCs w:val="20"/>
    </w:rPr>
  </w:style>
  <w:style w:type="character" w:customStyle="1" w:styleId="ListLabel18">
    <w:name w:val="ListLabel 18"/>
    <w:qFormat/>
    <w:rPr>
      <w:sz w:val="20"/>
      <w:szCs w:val="20"/>
    </w:rPr>
  </w:style>
  <w:style w:type="character" w:customStyle="1" w:styleId="ListLabel19">
    <w:name w:val="ListLabel 19"/>
    <w:qFormat/>
    <w:rPr>
      <w:sz w:val="20"/>
      <w:szCs w:val="20"/>
    </w:rPr>
  </w:style>
  <w:style w:type="character" w:customStyle="1" w:styleId="ListLabel20">
    <w:name w:val="ListLabel 20"/>
    <w:qFormat/>
    <w:rPr>
      <w:sz w:val="20"/>
      <w:szCs w:val="20"/>
    </w:rPr>
  </w:style>
  <w:style w:type="character" w:customStyle="1" w:styleId="ListLabel21">
    <w:name w:val="ListLabel 21"/>
    <w:qFormat/>
    <w:rPr>
      <w:sz w:val="20"/>
      <w:szCs w:val="20"/>
    </w:rPr>
  </w:style>
  <w:style w:type="character" w:customStyle="1" w:styleId="ListLabel22">
    <w:name w:val="ListLabel 22"/>
    <w:qFormat/>
    <w:rPr>
      <w:rFonts w:ascii="Liberation Serif" w:hAnsi="Liberation Serif"/>
      <w:sz w:val="20"/>
      <w:szCs w:val="20"/>
    </w:rPr>
  </w:style>
  <w:style w:type="character" w:customStyle="1" w:styleId="ListLabel23">
    <w:name w:val="ListLabel 23"/>
    <w:qFormat/>
    <w:rPr>
      <w:sz w:val="20"/>
      <w:szCs w:val="20"/>
    </w:rPr>
  </w:style>
  <w:style w:type="character" w:customStyle="1" w:styleId="ListLabel24">
    <w:name w:val="ListLabel 24"/>
    <w:qFormat/>
    <w:rPr>
      <w:sz w:val="20"/>
      <w:szCs w:val="20"/>
    </w:rPr>
  </w:style>
  <w:style w:type="character" w:customStyle="1" w:styleId="ListLabel25">
    <w:name w:val="ListLabel 25"/>
    <w:qFormat/>
    <w:rPr>
      <w:sz w:val="20"/>
      <w:szCs w:val="20"/>
    </w:rPr>
  </w:style>
  <w:style w:type="character" w:customStyle="1" w:styleId="ListLabel26">
    <w:name w:val="ListLabel 26"/>
    <w:qFormat/>
    <w:rPr>
      <w:sz w:val="20"/>
      <w:szCs w:val="20"/>
    </w:rPr>
  </w:style>
  <w:style w:type="character" w:customStyle="1" w:styleId="ListLabel27">
    <w:name w:val="ListLabel 27"/>
    <w:qFormat/>
    <w:rPr>
      <w:sz w:val="20"/>
      <w:szCs w:val="20"/>
    </w:rPr>
  </w:style>
  <w:style w:type="character" w:customStyle="1" w:styleId="ListLabel28">
    <w:name w:val="ListLabel 28"/>
    <w:qFormat/>
    <w:rPr>
      <w:sz w:val="20"/>
      <w:szCs w:val="20"/>
    </w:rPr>
  </w:style>
  <w:style w:type="character" w:customStyle="1" w:styleId="ListLabel29">
    <w:name w:val="ListLabel 29"/>
    <w:qFormat/>
    <w:rPr>
      <w:sz w:val="20"/>
      <w:szCs w:val="20"/>
    </w:rPr>
  </w:style>
  <w:style w:type="character" w:customStyle="1" w:styleId="ListLabel30">
    <w:name w:val="ListLabel 30"/>
    <w:qFormat/>
    <w:rPr>
      <w:sz w:val="20"/>
      <w:szCs w:val="20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Droid Sans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Droid Sans Devanagari"/>
    </w:rPr>
  </w:style>
  <w:style w:type="paragraph" w:styleId="Textbubliny">
    <w:name w:val="Balloon Text"/>
    <w:basedOn w:val="Normln"/>
    <w:link w:val="TextbublinyChar"/>
    <w:uiPriority w:val="99"/>
    <w:semiHidden/>
    <w:qFormat/>
    <w:rsid w:val="00AC1890"/>
    <w:rPr>
      <w:rFonts w:ascii="Tahoma" w:eastAsia="Calibri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A952B2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rsid w:val="00A952B2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CA3EA5"/>
    <w:pPr>
      <w:ind w:left="720"/>
      <w:contextualSpacing/>
    </w:pPr>
  </w:style>
  <w:style w:type="paragraph" w:customStyle="1" w:styleId="FrameContents">
    <w:name w:val="Frame Contents"/>
    <w:basedOn w:val="Normln"/>
    <w:qFormat/>
  </w:style>
  <w:style w:type="paragraph" w:customStyle="1" w:styleId="TableContents">
    <w:name w:val="Table Contents"/>
    <w:basedOn w:val="Normln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Masáková</dc:creator>
  <cp:lastModifiedBy>Kateřina Medková</cp:lastModifiedBy>
  <cp:revision>11</cp:revision>
  <dcterms:created xsi:type="dcterms:W3CDTF">2018-04-27T13:00:00Z</dcterms:created>
  <dcterms:modified xsi:type="dcterms:W3CDTF">2018-05-10T14:06:00Z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