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jc w:val="center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71"/>
        <w:gridCol w:w="1794"/>
        <w:gridCol w:w="781"/>
        <w:gridCol w:w="850"/>
        <w:gridCol w:w="1418"/>
        <w:gridCol w:w="1241"/>
      </w:tblGrid>
      <w:tr w:rsidR="00BF1845" w:rsidTr="0022747E">
        <w:trPr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DD6EE"/>
          </w:tcPr>
          <w:p w:rsidR="00BF1845" w:rsidRDefault="00DC39F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BF1845" w:rsidTr="0022747E">
        <w:trPr>
          <w:trHeight w:val="340"/>
          <w:jc w:val="center"/>
        </w:trPr>
        <w:tc>
          <w:tcPr>
            <w:tcW w:w="377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22747E" w:rsidRDefault="00DC39F2" w:rsidP="0022747E">
            <w:pPr>
              <w:rPr>
                <w:b/>
              </w:rPr>
            </w:pPr>
            <w:r w:rsidRPr="0022747E">
              <w:rPr>
                <w:b/>
              </w:rPr>
              <w:t>Název studijního předmětu</w:t>
            </w:r>
          </w:p>
        </w:tc>
        <w:tc>
          <w:tcPr>
            <w:tcW w:w="6084" w:type="dxa"/>
            <w:gridSpan w:val="5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22747E" w:rsidRDefault="00806B4C" w:rsidP="0022747E">
            <w:r w:rsidRPr="0022747E">
              <w:t>Funkcionální</w:t>
            </w:r>
            <w:r w:rsidR="00BB1561" w:rsidRPr="0022747E">
              <w:t xml:space="preserve"> integrál</w:t>
            </w:r>
            <w:r w:rsidRPr="0022747E">
              <w:t xml:space="preserve"> I</w:t>
            </w:r>
          </w:p>
        </w:tc>
      </w:tr>
      <w:tr w:rsidR="00BF1845" w:rsidTr="0022747E">
        <w:trPr>
          <w:trHeight w:val="340"/>
          <w:jc w:val="center"/>
        </w:trPr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22747E" w:rsidRDefault="00DC39F2" w:rsidP="0022747E">
            <w:pPr>
              <w:rPr>
                <w:b/>
              </w:rPr>
            </w:pPr>
            <w:r w:rsidRPr="0022747E">
              <w:rPr>
                <w:b/>
              </w:rPr>
              <w:t>Typ předmětu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22747E" w:rsidRDefault="0022747E" w:rsidP="0022747E">
            <w:r>
              <w:t>P</w:t>
            </w:r>
            <w:r w:rsidR="00E9428F" w:rsidRPr="0022747E">
              <w:t xml:space="preserve">ovinně </w:t>
            </w:r>
            <w:r w:rsidR="00DC39F2" w:rsidRPr="0022747E">
              <w:t>volitelný</w:t>
            </w: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22747E" w:rsidRDefault="0022747E" w:rsidP="0022747E">
            <w:r>
              <w:rPr>
                <w:b/>
              </w:rPr>
              <w:t>D</w:t>
            </w:r>
            <w:r w:rsidR="00DC39F2" w:rsidRPr="0022747E">
              <w:rPr>
                <w:b/>
              </w:rPr>
              <w:t>oporučený ročník / semestr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22747E" w:rsidRDefault="00BF1845" w:rsidP="0022747E"/>
        </w:tc>
      </w:tr>
      <w:tr w:rsidR="0022747E" w:rsidTr="0022747E">
        <w:trPr>
          <w:trHeight w:val="340"/>
          <w:jc w:val="center"/>
        </w:trPr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22747E" w:rsidRPr="0022747E" w:rsidRDefault="0022747E" w:rsidP="0022747E">
            <w:pPr>
              <w:rPr>
                <w:b/>
              </w:rPr>
            </w:pPr>
            <w:r w:rsidRPr="0022747E">
              <w:rPr>
                <w:b/>
              </w:rPr>
              <w:t>Rozsah studijního předmětu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747E" w:rsidRPr="0022747E" w:rsidRDefault="0022747E" w:rsidP="0022747E">
            <w:r w:rsidRPr="0022747E">
              <w:t>2</w:t>
            </w:r>
            <w:r>
              <w:t>6</w:t>
            </w:r>
            <w:r>
              <w:rPr>
                <w:lang w:val="en-US"/>
              </w:rPr>
              <w:t>p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22747E" w:rsidRPr="0022747E" w:rsidRDefault="0022747E" w:rsidP="00D87D83">
            <w:pPr>
              <w:rPr>
                <w:b/>
              </w:rPr>
            </w:pPr>
            <w:r>
              <w:rPr>
                <w:b/>
              </w:rPr>
              <w:t>Hodin</w:t>
            </w:r>
            <w:r w:rsidRPr="0022747E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747E" w:rsidRPr="0022747E" w:rsidRDefault="0022747E" w:rsidP="00D87D83">
            <w:r w:rsidRPr="0022747E">
              <w:t>26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22747E" w:rsidRPr="0022747E" w:rsidRDefault="0022747E" w:rsidP="00D87D83">
            <w:pPr>
              <w:rPr>
                <w:b/>
              </w:rPr>
            </w:pPr>
            <w:r>
              <w:rPr>
                <w:b/>
              </w:rPr>
              <w:t>K</w:t>
            </w:r>
            <w:r w:rsidRPr="0022747E">
              <w:rPr>
                <w:b/>
              </w:rPr>
              <w:t>reditů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747E" w:rsidRPr="0022747E" w:rsidRDefault="0022747E" w:rsidP="0022747E"/>
        </w:tc>
      </w:tr>
      <w:tr w:rsidR="0022747E" w:rsidTr="0098328B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22747E" w:rsidRPr="0022747E" w:rsidRDefault="0022747E" w:rsidP="0022747E">
            <w:pPr>
              <w:rPr>
                <w:b/>
              </w:rPr>
            </w:pPr>
            <w:r w:rsidRPr="0022747E">
              <w:rPr>
                <w:b/>
              </w:rPr>
              <w:t>Prerekvizity, korekvizity, ekvivalence</w:t>
            </w:r>
          </w:p>
        </w:tc>
      </w:tr>
      <w:tr w:rsidR="0022747E" w:rsidTr="0022747E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747E" w:rsidRPr="0022747E" w:rsidRDefault="0022747E" w:rsidP="0022747E">
            <w:pPr>
              <w:rPr>
                <w:b/>
              </w:rPr>
            </w:pPr>
            <w:r w:rsidRPr="0022747E">
              <w:rPr>
                <w:b/>
              </w:rPr>
              <w:t>Prerekvizity</w:t>
            </w:r>
            <w:r w:rsidRPr="0022747E">
              <w:t xml:space="preserve"> </w:t>
            </w:r>
            <w:r w:rsidRPr="0022747E">
              <w:t>Znalosti na úrovni základního kursu fyziky, kvantové mechaniky</w:t>
            </w:r>
            <w:r>
              <w:t>, absolvování předmětu D</w:t>
            </w:r>
            <w:r w:rsidRPr="0022747E">
              <w:t>ráhový integrál</w:t>
            </w:r>
          </w:p>
        </w:tc>
      </w:tr>
      <w:tr w:rsidR="0022747E" w:rsidTr="0022747E">
        <w:trPr>
          <w:trHeight w:val="340"/>
          <w:jc w:val="center"/>
        </w:trPr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22747E" w:rsidRPr="0022747E" w:rsidRDefault="0022747E" w:rsidP="0022747E">
            <w:pPr>
              <w:rPr>
                <w:b/>
              </w:rPr>
            </w:pPr>
            <w:r w:rsidRPr="0022747E">
              <w:rPr>
                <w:b/>
              </w:rPr>
              <w:t>Způsob ověření studijních výsledků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747E" w:rsidRPr="0022747E" w:rsidRDefault="0022747E" w:rsidP="0022747E">
            <w:r>
              <w:t>Zkouška</w:t>
            </w:r>
          </w:p>
        </w:tc>
        <w:tc>
          <w:tcPr>
            <w:tcW w:w="1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22747E" w:rsidRPr="0022747E" w:rsidRDefault="0022747E" w:rsidP="0022747E">
            <w:pPr>
              <w:rPr>
                <w:b/>
              </w:rPr>
            </w:pPr>
            <w:r w:rsidRPr="0022747E">
              <w:rPr>
                <w:b/>
              </w:rPr>
              <w:t>Forma výuky</w:t>
            </w:r>
          </w:p>
        </w:tc>
        <w:tc>
          <w:tcPr>
            <w:tcW w:w="2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747E" w:rsidRPr="0022747E" w:rsidRDefault="0022747E" w:rsidP="0022747E">
            <w:r>
              <w:t>P</w:t>
            </w:r>
            <w:r w:rsidRPr="0022747E">
              <w:t>řednáška</w:t>
            </w:r>
          </w:p>
        </w:tc>
      </w:tr>
      <w:tr w:rsidR="00A21C66" w:rsidTr="006150F5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A21C66" w:rsidRPr="0022747E" w:rsidRDefault="00A21C66" w:rsidP="0022747E">
            <w:r w:rsidRPr="0022747E">
              <w:rPr>
                <w:b/>
              </w:rPr>
              <w:t>Forma způsobu ověření studijních výsledků a další požadavky na studenta</w:t>
            </w:r>
          </w:p>
        </w:tc>
      </w:tr>
      <w:tr w:rsidR="0022747E" w:rsidTr="0022747E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747E" w:rsidRPr="0022747E" w:rsidRDefault="00A21C66" w:rsidP="00A21C66">
            <w:r>
              <w:t>Zkoušková</w:t>
            </w:r>
            <w:r w:rsidR="0022747E" w:rsidRPr="0022747E">
              <w:t xml:space="preserve"> písemná práce, aktivní práce při hodině</w:t>
            </w:r>
          </w:p>
        </w:tc>
      </w:tr>
      <w:tr w:rsidR="0022747E" w:rsidTr="0022747E">
        <w:trPr>
          <w:trHeight w:val="340"/>
          <w:jc w:val="center"/>
        </w:trPr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22747E" w:rsidRPr="0022747E" w:rsidRDefault="0022747E" w:rsidP="0022747E">
            <w:pPr>
              <w:rPr>
                <w:b/>
              </w:rPr>
            </w:pPr>
            <w:r w:rsidRPr="0022747E">
              <w:rPr>
                <w:b/>
              </w:rPr>
              <w:t>Garant předmětu</w:t>
            </w:r>
          </w:p>
        </w:tc>
        <w:tc>
          <w:tcPr>
            <w:tcW w:w="60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747E" w:rsidRPr="0022747E" w:rsidRDefault="00341A29" w:rsidP="0022747E">
            <w:r w:rsidRPr="0022747E">
              <w:t>Dr</w:t>
            </w:r>
            <w:r>
              <w:t>.</w:t>
            </w:r>
            <w:r w:rsidRPr="0022747E">
              <w:t xml:space="preserve"> Petr Jizba</w:t>
            </w:r>
          </w:p>
        </w:tc>
      </w:tr>
      <w:tr w:rsidR="0022747E" w:rsidTr="0022747E">
        <w:trPr>
          <w:trHeight w:val="340"/>
          <w:jc w:val="center"/>
        </w:trPr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22747E" w:rsidRPr="0022747E" w:rsidRDefault="0022747E" w:rsidP="0022747E">
            <w:pPr>
              <w:rPr>
                <w:b/>
              </w:rPr>
            </w:pPr>
            <w:r w:rsidRPr="0022747E">
              <w:rPr>
                <w:b/>
              </w:rPr>
              <w:t>Zapojení garanta do výuky předmětu</w:t>
            </w:r>
          </w:p>
        </w:tc>
        <w:tc>
          <w:tcPr>
            <w:tcW w:w="60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747E" w:rsidRPr="0022747E" w:rsidRDefault="00341A29" w:rsidP="0022747E">
            <w:r>
              <w:t>P</w:t>
            </w:r>
            <w:r w:rsidR="0022747E" w:rsidRPr="0022747E">
              <w:t>řednášející</w:t>
            </w:r>
            <w:r>
              <w:t>, zkoušející</w:t>
            </w:r>
          </w:p>
        </w:tc>
      </w:tr>
      <w:tr w:rsidR="00341A29" w:rsidTr="006659F7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341A29" w:rsidRPr="0022747E" w:rsidRDefault="00341A29" w:rsidP="0022747E">
            <w:r w:rsidRPr="0022747E">
              <w:rPr>
                <w:b/>
              </w:rPr>
              <w:t>Vyučující</w:t>
            </w:r>
          </w:p>
        </w:tc>
      </w:tr>
      <w:tr w:rsidR="0022747E" w:rsidTr="0022747E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747E" w:rsidRPr="0022747E" w:rsidRDefault="0022747E" w:rsidP="0022747E">
            <w:r w:rsidRPr="0022747E">
              <w:t>Dr</w:t>
            </w:r>
            <w:r w:rsidR="00341A29">
              <w:t>.</w:t>
            </w:r>
            <w:r w:rsidRPr="0022747E">
              <w:t xml:space="preserve"> Petr Jizba</w:t>
            </w:r>
          </w:p>
        </w:tc>
      </w:tr>
      <w:tr w:rsidR="00341A29" w:rsidTr="00D4044C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7CAAC"/>
            <w:vAlign w:val="center"/>
          </w:tcPr>
          <w:p w:rsidR="00341A29" w:rsidRPr="0022747E" w:rsidRDefault="00341A29" w:rsidP="0022747E">
            <w:r w:rsidRPr="0022747E">
              <w:rPr>
                <w:b/>
              </w:rPr>
              <w:t>Stručná anotace předmětu</w:t>
            </w:r>
          </w:p>
        </w:tc>
      </w:tr>
      <w:tr w:rsidR="0022747E" w:rsidTr="00D633C6">
        <w:trPr>
          <w:trHeight w:val="4704"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7E" w:rsidRDefault="0022747E" w:rsidP="00A21C66">
            <w:r w:rsidRPr="00A21C66">
              <w:t>Přednáška je určena především pro ty studenty</w:t>
            </w:r>
            <w:r w:rsidR="00A21C66" w:rsidRPr="00A21C66">
              <w:t>,</w:t>
            </w:r>
            <w:r w:rsidRPr="00A21C66">
              <w:t xml:space="preserve"> kteří si přejí prohloubit své znalosti v moderních pasážích kvantové teorie pole a teorie strun</w:t>
            </w:r>
            <w:r w:rsidR="004276EA">
              <w:t>. Př</w:t>
            </w:r>
            <w:r w:rsidRPr="00A21C66">
              <w:t>ednášený materiál může také sloužit jako vhodný základ pro další studium, např. v oblasti exaktně řešitelných systémů nebo v teorii pevných látek.  Podstatná č</w:t>
            </w:r>
            <w:r w:rsidR="004276EA">
              <w:t>á</w:t>
            </w:r>
            <w:bookmarkStart w:id="0" w:name="_GoBack"/>
            <w:bookmarkEnd w:id="0"/>
            <w:r w:rsidRPr="00A21C66">
              <w:t xml:space="preserve">st přednášek bude sestávat z řešení problémů. Příkladové archy budou poskytnuty. </w:t>
            </w:r>
          </w:p>
          <w:p w:rsidR="00A21C66" w:rsidRPr="00A21C66" w:rsidRDefault="00A21C66" w:rsidP="00A21C66">
            <w:pPr>
              <w:rPr>
                <w:sz w:val="4"/>
                <w:szCs w:val="4"/>
              </w:rPr>
            </w:pPr>
          </w:p>
          <w:p w:rsidR="0022747E" w:rsidRPr="00A21C66" w:rsidRDefault="00A21C66" w:rsidP="00A21C66">
            <w:pPr>
              <w:rPr>
                <w:b/>
              </w:rPr>
            </w:pPr>
            <w:r w:rsidRPr="00A21C66">
              <w:rPr>
                <w:b/>
              </w:rPr>
              <w:t>Osnova</w:t>
            </w:r>
          </w:p>
          <w:p w:rsidR="00A21C66" w:rsidRPr="00A21C66" w:rsidRDefault="00A21C66" w:rsidP="00A21C66">
            <w:pPr>
              <w:rPr>
                <w:sz w:val="4"/>
                <w:szCs w:val="4"/>
              </w:rPr>
            </w:pPr>
          </w:p>
          <w:p w:rsidR="0022747E" w:rsidRPr="0022747E" w:rsidRDefault="0022747E" w:rsidP="00A21C66">
            <w:pPr>
              <w:pStyle w:val="Zkladntext"/>
              <w:spacing w:after="0"/>
              <w:ind w:firstLine="307"/>
              <w:jc w:val="both"/>
            </w:pPr>
            <w:r w:rsidRPr="0022747E">
              <w:t xml:space="preserve">1. Konstrukce akcí pro relativistickou bezspinovou částici a relativistickou bosonovou strunu </w:t>
            </w:r>
          </w:p>
          <w:p w:rsidR="0022747E" w:rsidRPr="0022747E" w:rsidRDefault="00D633C6" w:rsidP="00A21C66">
            <w:pPr>
              <w:pStyle w:val="Zkladntext"/>
              <w:numPr>
                <w:ilvl w:val="0"/>
                <w:numId w:val="5"/>
              </w:numPr>
              <w:spacing w:after="0"/>
              <w:ind w:hanging="129"/>
              <w:jc w:val="both"/>
            </w:pPr>
            <w:r>
              <w:t xml:space="preserve">Diskuse symetrií pro </w:t>
            </w:r>
            <w:proofErr w:type="spellStart"/>
            <w:r w:rsidR="0022747E" w:rsidRPr="0022747E">
              <w:t>Wheelerovu</w:t>
            </w:r>
            <w:proofErr w:type="spellEnd"/>
            <w:r w:rsidR="0022747E" w:rsidRPr="0022747E">
              <w:t xml:space="preserve"> akci relativistické částice a Polyakovovu akci bosonovské struny</w:t>
            </w:r>
          </w:p>
          <w:p w:rsidR="0022747E" w:rsidRPr="0022747E" w:rsidRDefault="0022747E" w:rsidP="00A21C66">
            <w:pPr>
              <w:pStyle w:val="Zkladntext"/>
              <w:numPr>
                <w:ilvl w:val="0"/>
                <w:numId w:val="5"/>
              </w:numPr>
              <w:spacing w:after="0"/>
              <w:ind w:hanging="129"/>
              <w:jc w:val="both"/>
            </w:pPr>
            <w:r w:rsidRPr="0022747E">
              <w:t xml:space="preserve">teorém </w:t>
            </w:r>
            <w:r w:rsidRPr="0022747E">
              <w:rPr>
                <w:bCs/>
              </w:rPr>
              <w:t>Emmy Noetherové a Wardovy identity</w:t>
            </w:r>
          </w:p>
          <w:p w:rsidR="0022747E" w:rsidRPr="0022747E" w:rsidRDefault="0022747E" w:rsidP="00A21C66">
            <w:pPr>
              <w:pStyle w:val="Zkladntext"/>
              <w:spacing w:after="0"/>
              <w:ind w:firstLine="307"/>
              <w:jc w:val="both"/>
            </w:pPr>
            <w:r w:rsidRPr="0022747E">
              <w:t xml:space="preserve">2. Kvantování relavistické částice a </w:t>
            </w:r>
            <w:proofErr w:type="spellStart"/>
            <w:r w:rsidRPr="0022747E">
              <w:t>světočárová</w:t>
            </w:r>
            <w:proofErr w:type="spellEnd"/>
            <w:r w:rsidRPr="0022747E">
              <w:t xml:space="preserve"> reprezent</w:t>
            </w:r>
            <w:r w:rsidR="00D633C6">
              <w:t>ace Klein-</w:t>
            </w:r>
            <w:proofErr w:type="spellStart"/>
            <w:r w:rsidR="00D633C6">
              <w:t>Gordonova</w:t>
            </w:r>
            <w:proofErr w:type="spellEnd"/>
            <w:r w:rsidR="00D633C6">
              <w:t xml:space="preserve"> propagátoru</w:t>
            </w:r>
          </w:p>
          <w:p w:rsidR="0022747E" w:rsidRPr="0022747E" w:rsidRDefault="0022747E" w:rsidP="00A21C66">
            <w:pPr>
              <w:pStyle w:val="Zkladntext"/>
              <w:numPr>
                <w:ilvl w:val="0"/>
                <w:numId w:val="5"/>
              </w:numPr>
              <w:spacing w:after="0"/>
              <w:ind w:hanging="129"/>
              <w:jc w:val="both"/>
            </w:pPr>
            <w:r w:rsidRPr="0022747E">
              <w:t xml:space="preserve">Kvantování bosonové struny </w:t>
            </w:r>
            <w:proofErr w:type="spellStart"/>
            <w:r w:rsidRPr="0022747E">
              <w:t>Polyakovovou</w:t>
            </w:r>
            <w:proofErr w:type="spellEnd"/>
            <w:r w:rsidRPr="0022747E">
              <w:t xml:space="preserve"> metodou</w:t>
            </w:r>
          </w:p>
          <w:p w:rsidR="0022747E" w:rsidRPr="0022747E" w:rsidRDefault="0022747E" w:rsidP="00A21C66">
            <w:pPr>
              <w:pStyle w:val="Zkladntext"/>
              <w:spacing w:after="0" w:line="240" w:lineRule="auto"/>
              <w:ind w:firstLine="307"/>
              <w:jc w:val="both"/>
            </w:pPr>
            <w:r w:rsidRPr="0022747E">
              <w:t>3. Úvod do kvantové teorie pole</w:t>
            </w:r>
          </w:p>
          <w:p w:rsidR="0022747E" w:rsidRPr="0022747E" w:rsidRDefault="0022747E" w:rsidP="00A21C66">
            <w:pPr>
              <w:pStyle w:val="Zkladntext"/>
              <w:numPr>
                <w:ilvl w:val="0"/>
                <w:numId w:val="5"/>
              </w:numPr>
              <w:spacing w:after="0" w:line="240" w:lineRule="auto"/>
              <w:ind w:hanging="129"/>
              <w:jc w:val="both"/>
            </w:pPr>
            <w:r w:rsidRPr="0022747E">
              <w:t>světočárové reprezentace</w:t>
            </w:r>
          </w:p>
          <w:p w:rsidR="0022747E" w:rsidRPr="0022747E" w:rsidRDefault="0022747E" w:rsidP="00A21C66">
            <w:pPr>
              <w:pStyle w:val="Zkladntext"/>
              <w:numPr>
                <w:ilvl w:val="0"/>
                <w:numId w:val="5"/>
              </w:numPr>
              <w:spacing w:after="0" w:line="240" w:lineRule="auto"/>
              <w:ind w:hanging="129"/>
              <w:jc w:val="both"/>
            </w:pPr>
            <w:r w:rsidRPr="0022747E">
              <w:t>Klein-Gordonovo pole a quartický potenciál</w:t>
            </w:r>
          </w:p>
          <w:p w:rsidR="0022747E" w:rsidRPr="0022747E" w:rsidRDefault="0022747E" w:rsidP="00A21C66">
            <w:pPr>
              <w:pStyle w:val="Zkladntext"/>
              <w:numPr>
                <w:ilvl w:val="0"/>
                <w:numId w:val="5"/>
              </w:numPr>
              <w:spacing w:after="0" w:line="240" w:lineRule="auto"/>
              <w:ind w:hanging="129"/>
              <w:jc w:val="both"/>
            </w:pPr>
            <w:r w:rsidRPr="0022747E">
              <w:t>poruchový počet</w:t>
            </w:r>
          </w:p>
          <w:p w:rsidR="0022747E" w:rsidRPr="0022747E" w:rsidRDefault="0022747E" w:rsidP="00A21C66">
            <w:pPr>
              <w:pStyle w:val="Zkladntext"/>
              <w:spacing w:after="0"/>
              <w:ind w:firstLine="307"/>
              <w:jc w:val="both"/>
            </w:pPr>
            <w:r w:rsidRPr="0022747E">
              <w:t>4. Kvantování Diracovského pole ve světočárové reprezentaci</w:t>
            </w:r>
          </w:p>
          <w:p w:rsidR="0022747E" w:rsidRPr="0022747E" w:rsidRDefault="0022747E" w:rsidP="00A21C66">
            <w:pPr>
              <w:pStyle w:val="Zkladntext"/>
              <w:numPr>
                <w:ilvl w:val="0"/>
                <w:numId w:val="5"/>
              </w:numPr>
              <w:spacing w:after="0" w:line="240" w:lineRule="auto"/>
              <w:ind w:hanging="129"/>
              <w:jc w:val="both"/>
            </w:pPr>
            <w:r w:rsidRPr="0022747E">
              <w:t>světočárové reprezentace pro fermiony</w:t>
            </w:r>
          </w:p>
          <w:p w:rsidR="0022747E" w:rsidRPr="0022747E" w:rsidRDefault="0022747E" w:rsidP="00A21C66">
            <w:pPr>
              <w:pStyle w:val="Zkladntext"/>
              <w:numPr>
                <w:ilvl w:val="0"/>
                <w:numId w:val="5"/>
              </w:numPr>
              <w:spacing w:after="0"/>
              <w:ind w:hanging="129"/>
              <w:jc w:val="both"/>
              <w:rPr>
                <w:b/>
                <w:bCs/>
              </w:rPr>
            </w:pPr>
            <w:r w:rsidRPr="0022747E">
              <w:t>quartický potenciál</w:t>
            </w:r>
          </w:p>
          <w:p w:rsidR="0022747E" w:rsidRPr="00A21C66" w:rsidRDefault="0022747E" w:rsidP="00A21C66">
            <w:pPr>
              <w:pStyle w:val="Zkladntext"/>
              <w:numPr>
                <w:ilvl w:val="0"/>
                <w:numId w:val="5"/>
              </w:numPr>
              <w:spacing w:after="0"/>
              <w:ind w:hanging="129"/>
              <w:jc w:val="both"/>
              <w:rPr>
                <w:b/>
                <w:bCs/>
              </w:rPr>
            </w:pPr>
            <w:r w:rsidRPr="0022747E">
              <w:t>poruchový počet</w:t>
            </w:r>
          </w:p>
        </w:tc>
      </w:tr>
      <w:tr w:rsidR="00A21C66" w:rsidTr="00A21C66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A21C66" w:rsidRPr="0022747E" w:rsidRDefault="00A21C66" w:rsidP="0022747E">
            <w:r w:rsidRPr="0022747E">
              <w:rPr>
                <w:b/>
              </w:rPr>
              <w:t>Studijní literatura a studijní pomůcky</w:t>
            </w:r>
          </w:p>
        </w:tc>
      </w:tr>
      <w:tr w:rsidR="0022747E" w:rsidTr="00A21C66">
        <w:trPr>
          <w:trHeight w:val="1616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747E" w:rsidRPr="0022747E" w:rsidRDefault="0022747E" w:rsidP="00A21C66">
            <w:pPr>
              <w:spacing w:after="60"/>
              <w:jc w:val="both"/>
              <w:rPr>
                <w:b/>
                <w:bCs/>
              </w:rPr>
            </w:pPr>
            <w:r w:rsidRPr="0022747E">
              <w:rPr>
                <w:b/>
                <w:bCs/>
              </w:rPr>
              <w:t>Povinná literatura</w:t>
            </w:r>
          </w:p>
          <w:p w:rsidR="0022747E" w:rsidRPr="0022747E" w:rsidRDefault="0022747E" w:rsidP="00A21C66">
            <w:pPr>
              <w:pStyle w:val="Odstavecseseznamem"/>
              <w:numPr>
                <w:ilvl w:val="0"/>
                <w:numId w:val="6"/>
              </w:numPr>
              <w:spacing w:after="60"/>
              <w:ind w:left="307" w:hanging="284"/>
              <w:jc w:val="both"/>
            </w:pPr>
            <w:r w:rsidRPr="0022747E">
              <w:t>H. Kleinert,</w:t>
            </w:r>
            <w:r w:rsidR="00A21C66">
              <w:t xml:space="preserve"> Particles and Quantum Fields, </w:t>
            </w:r>
            <w:proofErr w:type="spellStart"/>
            <w:r w:rsidRPr="0022747E">
              <w:t>World</w:t>
            </w:r>
            <w:proofErr w:type="spellEnd"/>
            <w:r w:rsidRPr="0022747E">
              <w:t xml:space="preserve"> </w:t>
            </w:r>
            <w:proofErr w:type="spellStart"/>
            <w:r w:rsidR="00A21C66">
              <w:t>Scientific</w:t>
            </w:r>
            <w:proofErr w:type="spellEnd"/>
            <w:r w:rsidR="00A21C66">
              <w:t>, London, 2017.</w:t>
            </w:r>
          </w:p>
          <w:p w:rsidR="0022747E" w:rsidRPr="00A21C66" w:rsidRDefault="0022747E" w:rsidP="00A21C66">
            <w:pPr>
              <w:pStyle w:val="Odstavecseseznamem"/>
              <w:numPr>
                <w:ilvl w:val="0"/>
                <w:numId w:val="6"/>
              </w:numPr>
              <w:spacing w:after="60"/>
              <w:ind w:left="307" w:hanging="284"/>
              <w:jc w:val="both"/>
            </w:pPr>
            <w:r w:rsidRPr="0022747E">
              <w:t xml:space="preserve">H. Kleinert, Path Integrals in Quantum Mechanics, Statistics, Polymer Physics and Financial markets, </w:t>
            </w:r>
            <w:proofErr w:type="spellStart"/>
            <w:r w:rsidRPr="0022747E">
              <w:t>Wo</w:t>
            </w:r>
            <w:r w:rsidR="00A21C66">
              <w:t>rld</w:t>
            </w:r>
            <w:proofErr w:type="spellEnd"/>
            <w:r w:rsidR="00A21C66">
              <w:t xml:space="preserve"> </w:t>
            </w:r>
            <w:proofErr w:type="spellStart"/>
            <w:r w:rsidR="00A21C66">
              <w:t>Scientific</w:t>
            </w:r>
            <w:proofErr w:type="spellEnd"/>
            <w:r w:rsidR="00A21C66">
              <w:t>, Singapore, 2014.</w:t>
            </w:r>
          </w:p>
          <w:p w:rsidR="0022747E" w:rsidRPr="0022747E" w:rsidRDefault="0022747E" w:rsidP="00A21C66">
            <w:pPr>
              <w:spacing w:after="60"/>
              <w:jc w:val="both"/>
              <w:rPr>
                <w:b/>
                <w:bCs/>
              </w:rPr>
            </w:pPr>
            <w:r w:rsidRPr="0022747E">
              <w:rPr>
                <w:b/>
                <w:bCs/>
              </w:rPr>
              <w:t>Doporučená literatura</w:t>
            </w:r>
          </w:p>
          <w:p w:rsidR="0022747E" w:rsidRPr="0022747E" w:rsidRDefault="0022747E" w:rsidP="00A21C66">
            <w:pPr>
              <w:pStyle w:val="Odstavecseseznamem"/>
              <w:numPr>
                <w:ilvl w:val="0"/>
                <w:numId w:val="6"/>
              </w:numPr>
              <w:ind w:left="307" w:hanging="284"/>
              <w:jc w:val="both"/>
            </w:pPr>
            <w:r w:rsidRPr="0022747E">
              <w:t xml:space="preserve">J. Zinn-Justin, Quantum Field </w:t>
            </w:r>
            <w:r w:rsidR="00A21C66">
              <w:t xml:space="preserve">Theory and Critical Phenomena, </w:t>
            </w:r>
            <w:proofErr w:type="spellStart"/>
            <w:r w:rsidR="00A21C66">
              <w:t>Claredon</w:t>
            </w:r>
            <w:proofErr w:type="spellEnd"/>
            <w:r w:rsidR="00A21C66">
              <w:t xml:space="preserve"> </w:t>
            </w:r>
            <w:proofErr w:type="spellStart"/>
            <w:r w:rsidR="00A21C66">
              <w:t>Press</w:t>
            </w:r>
            <w:proofErr w:type="spellEnd"/>
            <w:r w:rsidR="00A21C66">
              <w:t>, Oxford, 2002.</w:t>
            </w:r>
          </w:p>
        </w:tc>
      </w:tr>
    </w:tbl>
    <w:p w:rsidR="00BF1845" w:rsidRDefault="00BF1845"/>
    <w:sectPr w:rsidR="00BF1845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9D" w:rsidRDefault="00C0359D">
      <w:r>
        <w:separator/>
      </w:r>
    </w:p>
  </w:endnote>
  <w:endnote w:type="continuationSeparator" w:id="0">
    <w:p w:rsidR="00C0359D" w:rsidRDefault="00C0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45" w:rsidRDefault="00DC39F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339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20" cy="13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F1845" w:rsidRDefault="00DC39F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22747E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5.2pt;height:10.55pt;z-index:-50331647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" filled="f" stroked="f">
              <v:textbox style="mso-fit-shape-to-text:t" inset="0,0,0,0">
                <w:txbxContent>
                  <w:p w:rsidR="00BF1845" w:rsidRDefault="00DC39F2">
                    <w:pPr>
                      <w:pStyle w:val="Zpat"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22747E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9D" w:rsidRDefault="00C0359D">
      <w:r>
        <w:separator/>
      </w:r>
    </w:p>
  </w:footnote>
  <w:footnote w:type="continuationSeparator" w:id="0">
    <w:p w:rsidR="00C0359D" w:rsidRDefault="00C0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1852"/>
    <w:multiLevelType w:val="hybridMultilevel"/>
    <w:tmpl w:val="651419E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42B0E9A"/>
    <w:multiLevelType w:val="hybridMultilevel"/>
    <w:tmpl w:val="C270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32EBC"/>
    <w:multiLevelType w:val="hybridMultilevel"/>
    <w:tmpl w:val="3760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63575"/>
    <w:multiLevelType w:val="hybridMultilevel"/>
    <w:tmpl w:val="7BF0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42C70"/>
    <w:multiLevelType w:val="hybridMultilevel"/>
    <w:tmpl w:val="0AB03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52EC9"/>
    <w:multiLevelType w:val="hybridMultilevel"/>
    <w:tmpl w:val="0DDE3FC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5D8B5AEB"/>
    <w:multiLevelType w:val="hybridMultilevel"/>
    <w:tmpl w:val="299CCC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45"/>
    <w:rsid w:val="000A4E25"/>
    <w:rsid w:val="000C13F8"/>
    <w:rsid w:val="00165A9B"/>
    <w:rsid w:val="001D749B"/>
    <w:rsid w:val="0022747E"/>
    <w:rsid w:val="00305F00"/>
    <w:rsid w:val="00341A29"/>
    <w:rsid w:val="004276EA"/>
    <w:rsid w:val="00482390"/>
    <w:rsid w:val="007D49DA"/>
    <w:rsid w:val="00806B4C"/>
    <w:rsid w:val="00932A0F"/>
    <w:rsid w:val="00A21C66"/>
    <w:rsid w:val="00BB1561"/>
    <w:rsid w:val="00BB6241"/>
    <w:rsid w:val="00BF1845"/>
    <w:rsid w:val="00C0359D"/>
    <w:rsid w:val="00C26F8E"/>
    <w:rsid w:val="00CC0E9C"/>
    <w:rsid w:val="00D3437C"/>
    <w:rsid w:val="00D633C6"/>
    <w:rsid w:val="00DC39F2"/>
    <w:rsid w:val="00DD22C2"/>
    <w:rsid w:val="00DD6B24"/>
    <w:rsid w:val="00DF4545"/>
    <w:rsid w:val="00E237DD"/>
    <w:rsid w:val="00E9428F"/>
    <w:rsid w:val="00EE1C13"/>
    <w:rsid w:val="00F4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paragraph" w:styleId="Odstavecseseznamem">
    <w:name w:val="List Paragraph"/>
    <w:basedOn w:val="Normln"/>
    <w:uiPriority w:val="34"/>
    <w:qFormat/>
    <w:rsid w:val="00A21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paragraph" w:styleId="Odstavecseseznamem">
    <w:name w:val="List Paragraph"/>
    <w:basedOn w:val="Normln"/>
    <w:uiPriority w:val="34"/>
    <w:qFormat/>
    <w:rsid w:val="00A2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FJFI ČVUT v Praze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7</cp:revision>
  <dcterms:created xsi:type="dcterms:W3CDTF">2018-05-10T08:07:00Z</dcterms:created>
  <dcterms:modified xsi:type="dcterms:W3CDTF">2018-05-10T08:22:00Z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