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51"/>
        <w:gridCol w:w="1970"/>
        <w:gridCol w:w="704"/>
        <w:gridCol w:w="751"/>
        <w:gridCol w:w="39"/>
        <w:gridCol w:w="1410"/>
        <w:gridCol w:w="1320"/>
      </w:tblGrid>
      <w:tr w:rsidR="00BF1845" w:rsidTr="00F67F88">
        <w:trPr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050BD9">
        <w:trPr>
          <w:trHeight w:val="340"/>
          <w:jc w:val="center"/>
        </w:trPr>
        <w:tc>
          <w:tcPr>
            <w:tcW w:w="388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50BD9" w:rsidRDefault="00DC39F2" w:rsidP="00050BD9">
            <w:pPr>
              <w:rPr>
                <w:b/>
              </w:rPr>
            </w:pPr>
            <w:r w:rsidRPr="00050BD9">
              <w:rPr>
                <w:b/>
              </w:rPr>
              <w:t>Název studijního předmětu</w:t>
            </w:r>
          </w:p>
        </w:tc>
        <w:tc>
          <w:tcPr>
            <w:tcW w:w="6156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50BD9" w:rsidRDefault="00717B0F" w:rsidP="00050BD9">
            <w:proofErr w:type="spellStart"/>
            <w:r w:rsidRPr="00050BD9">
              <w:t>Bayesovské</w:t>
            </w:r>
            <w:proofErr w:type="spellEnd"/>
            <w:r w:rsidRPr="00050BD9">
              <w:t xml:space="preserve"> strojové učení</w:t>
            </w:r>
          </w:p>
        </w:tc>
      </w:tr>
      <w:tr w:rsidR="00BF1845" w:rsidTr="00050BD9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50BD9" w:rsidRDefault="00DC39F2" w:rsidP="00050BD9">
            <w:pPr>
              <w:rPr>
                <w:b/>
              </w:rPr>
            </w:pPr>
            <w:r w:rsidRPr="00050BD9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50BD9" w:rsidRDefault="00F67F88" w:rsidP="00050BD9">
            <w:r w:rsidRPr="00050BD9">
              <w:t>P</w:t>
            </w:r>
            <w:r w:rsidR="00E9428F" w:rsidRPr="00050BD9">
              <w:t xml:space="preserve">ovinně </w:t>
            </w:r>
            <w:r w:rsidR="00DC39F2" w:rsidRPr="00050BD9">
              <w:t>volitelný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50BD9" w:rsidRDefault="00F67F88" w:rsidP="00050BD9">
            <w:r w:rsidRPr="00050BD9">
              <w:rPr>
                <w:b/>
              </w:rPr>
              <w:t>D</w:t>
            </w:r>
            <w:r w:rsidR="00DC39F2" w:rsidRPr="00050BD9">
              <w:rPr>
                <w:b/>
              </w:rPr>
              <w:t>oporučený ročník / semestr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50BD9" w:rsidRDefault="00BF1845" w:rsidP="00050BD9"/>
        </w:tc>
      </w:tr>
      <w:tr w:rsidR="00F67F88" w:rsidTr="00050BD9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26p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 xml:space="preserve">Hodin 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26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Kreditů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/>
        </w:tc>
      </w:tr>
      <w:tr w:rsidR="00F67F88" w:rsidTr="00050BD9">
        <w:trPr>
          <w:trHeight w:hRule="exact"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Prerekvizity, korekvizity, ekvivalence</w:t>
            </w:r>
          </w:p>
        </w:tc>
      </w:tr>
      <w:tr w:rsidR="00F67F88" w:rsidTr="00050BD9">
        <w:trPr>
          <w:trHeight w:hRule="exact"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Prerekvizity</w:t>
            </w:r>
            <w:r w:rsidR="00177577" w:rsidRPr="00050BD9">
              <w:rPr>
                <w:b/>
              </w:rPr>
              <w:t xml:space="preserve"> </w:t>
            </w:r>
            <w:r w:rsidR="00177577" w:rsidRPr="00050BD9">
              <w:t>Znalosti pravděpodobnosti v rozsahu Ing. studia A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Zkouška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Forma výuky</w:t>
            </w:r>
          </w:p>
        </w:tc>
        <w:tc>
          <w:tcPr>
            <w:tcW w:w="2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9F569C" w:rsidP="00050BD9">
            <w:r>
              <w:t>Přednáška</w:t>
            </w:r>
            <w:bookmarkStart w:id="0" w:name="_GoBack"/>
            <w:bookmarkEnd w:id="0"/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r w:rsidRPr="00050BD9">
              <w:rPr>
                <w:b/>
              </w:rPr>
              <w:t>Forma způsobu ověření studijních výsledků a další požadavky na studenta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Ústní zkouška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Garant předmětu</w:t>
            </w:r>
          </w:p>
        </w:tc>
        <w:tc>
          <w:tcPr>
            <w:tcW w:w="6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Doc. Ing. Václav Šmídl, PhD.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Zapojení garanta do výuky předmětu</w:t>
            </w:r>
          </w:p>
        </w:tc>
        <w:tc>
          <w:tcPr>
            <w:tcW w:w="6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Přednášející, zkoušející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r w:rsidRPr="00050BD9">
              <w:rPr>
                <w:b/>
              </w:rPr>
              <w:t>Vyučující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>Doc. Ing. Václav Šmídl, PhD.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r w:rsidRPr="00050BD9">
              <w:rPr>
                <w:b/>
              </w:rPr>
              <w:t>Stručná anotace předmětu</w:t>
            </w:r>
          </w:p>
        </w:tc>
      </w:tr>
      <w:tr w:rsidR="00F67F88" w:rsidTr="00050BD9">
        <w:trPr>
          <w:trHeight w:val="3462"/>
          <w:jc w:val="center"/>
        </w:trPr>
        <w:tc>
          <w:tcPr>
            <w:tcW w:w="100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F88" w:rsidRPr="00050BD9" w:rsidRDefault="00F67F88" w:rsidP="00050BD9">
            <w:r w:rsidRPr="00050BD9">
              <w:t xml:space="preserve">Předmět se zabývá použitím </w:t>
            </w:r>
            <w:proofErr w:type="spellStart"/>
            <w:r w:rsidRPr="00050BD9">
              <w:t>Byesovských</w:t>
            </w:r>
            <w:proofErr w:type="spellEnd"/>
            <w:r w:rsidRPr="00050BD9">
              <w:t xml:space="preserve"> technik pro určení parametrů metod strojového učení, například klasifikátorů, prediktivních a generativních modelů dat. Jednoduché metody strojového učení trpí problémem přetrénování, kdy model dobře reprezentuje </w:t>
            </w:r>
            <w:proofErr w:type="spellStart"/>
            <w:r w:rsidRPr="00050BD9">
              <w:t>trénovací</w:t>
            </w:r>
            <w:proofErr w:type="spellEnd"/>
            <w:r w:rsidRPr="00050BD9">
              <w:t xml:space="preserve"> sadu dat, ale selhává při popisu testovacích dat. </w:t>
            </w:r>
            <w:proofErr w:type="spellStart"/>
            <w:r w:rsidRPr="00050BD9">
              <w:t>Bayesovské</w:t>
            </w:r>
            <w:proofErr w:type="spellEnd"/>
            <w:r w:rsidRPr="00050BD9">
              <w:t xml:space="preserve"> nabízejí alternativu ke křížové validaci a um</w:t>
            </w:r>
            <w:r w:rsidR="00177577" w:rsidRPr="00050BD9">
              <w:t>ožňují odhad ladících parametrů</w:t>
            </w:r>
            <w:r w:rsidRPr="00050BD9">
              <w:t xml:space="preserve"> (hyper-parametrů) modelu. V rámci předmětu budou představeny používané modely dat a techniky pro odhad jejích parametrů.</w:t>
            </w:r>
          </w:p>
          <w:p w:rsidR="00F67F88" w:rsidRPr="00050BD9" w:rsidRDefault="00F67F88" w:rsidP="00050BD9">
            <w:pPr>
              <w:rPr>
                <w:sz w:val="4"/>
                <w:szCs w:val="4"/>
              </w:rPr>
            </w:pPr>
          </w:p>
          <w:p w:rsidR="00F67F88" w:rsidRPr="00050BD9" w:rsidRDefault="00F67F88" w:rsidP="00050BD9">
            <w:pPr>
              <w:rPr>
                <w:b/>
              </w:rPr>
            </w:pPr>
            <w:r w:rsidRPr="00050BD9">
              <w:rPr>
                <w:b/>
              </w:rPr>
              <w:t>Osnova</w:t>
            </w:r>
          </w:p>
          <w:p w:rsidR="00F67F88" w:rsidRPr="00050BD9" w:rsidRDefault="00F67F88" w:rsidP="00050BD9">
            <w:pPr>
              <w:rPr>
                <w:sz w:val="4"/>
                <w:szCs w:val="4"/>
              </w:rPr>
            </w:pP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 xml:space="preserve">Základní použití </w:t>
            </w:r>
            <w:proofErr w:type="spellStart"/>
            <w:r w:rsidRPr="00050BD9">
              <w:t>Bayesovské</w:t>
            </w:r>
            <w:proofErr w:type="spellEnd"/>
            <w:r w:rsidRPr="00050BD9">
              <w:t xml:space="preserve"> statistiky.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 xml:space="preserve">Lineární modely pro predikci, </w:t>
            </w:r>
            <w:proofErr w:type="spellStart"/>
            <w:r w:rsidRPr="00050BD9">
              <w:t>regularizace</w:t>
            </w:r>
            <w:proofErr w:type="spellEnd"/>
            <w:r w:rsidRPr="00050BD9">
              <w:t xml:space="preserve">, hierarchická </w:t>
            </w:r>
            <w:proofErr w:type="spellStart"/>
            <w:r w:rsidRPr="00050BD9">
              <w:t>apriorna</w:t>
            </w:r>
            <w:proofErr w:type="spellEnd"/>
            <w:r w:rsidRPr="00050BD9">
              <w:t>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 xml:space="preserve">Nelineární modely pro predikci, neuronové sítě, odhad, </w:t>
            </w:r>
            <w:proofErr w:type="spellStart"/>
            <w:r w:rsidRPr="00050BD9">
              <w:t>regularizace</w:t>
            </w:r>
            <w:proofErr w:type="spellEnd"/>
            <w:r w:rsidRPr="00050BD9">
              <w:t>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proofErr w:type="spellStart"/>
            <w:r w:rsidRPr="00050BD9">
              <w:t>Gausovské</w:t>
            </w:r>
            <w:proofErr w:type="spellEnd"/>
            <w:r w:rsidRPr="00050BD9">
              <w:t xml:space="preserve"> procesy pro predikci, odhadování hyper-parametrů, hierarchické </w:t>
            </w:r>
            <w:proofErr w:type="spellStart"/>
            <w:r w:rsidRPr="00050BD9">
              <w:t>Gausovské</w:t>
            </w:r>
            <w:proofErr w:type="spellEnd"/>
            <w:r w:rsidRPr="00050BD9">
              <w:t xml:space="preserve"> procesy.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 xml:space="preserve">Nelineární generativní modely, neuronová síť typu </w:t>
            </w:r>
            <w:proofErr w:type="spellStart"/>
            <w:r w:rsidRPr="00050BD9">
              <w:t>autoencoder</w:t>
            </w:r>
            <w:proofErr w:type="spellEnd"/>
            <w:r w:rsidRPr="00050BD9">
              <w:t xml:space="preserve">, </w:t>
            </w:r>
            <w:proofErr w:type="spellStart"/>
            <w:r w:rsidRPr="00050BD9">
              <w:t>regularizace</w:t>
            </w:r>
            <w:proofErr w:type="spellEnd"/>
            <w:r w:rsidRPr="00050BD9">
              <w:t xml:space="preserve"> metodou variační </w:t>
            </w:r>
            <w:proofErr w:type="spellStart"/>
            <w:r w:rsidRPr="00050BD9">
              <w:t>Bayes</w:t>
            </w:r>
            <w:proofErr w:type="spellEnd"/>
            <w:r w:rsidRPr="00050BD9">
              <w:t>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>Dynamické modely časových řad, identifikace parametrů, metody rekurzivní identifikace.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r w:rsidRPr="00050BD9">
              <w:t>Klasifikace dat do několika tříd, metody s učitelem a s částečným učitelem (</w:t>
            </w:r>
            <w:proofErr w:type="spellStart"/>
            <w:r w:rsidRPr="00050BD9">
              <w:t>semi-supervised</w:t>
            </w:r>
            <w:proofErr w:type="spellEnd"/>
            <w:r w:rsidRPr="00050BD9">
              <w:t>).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2"/>
              </w:numPr>
              <w:ind w:left="544" w:hanging="284"/>
            </w:pPr>
            <w:proofErr w:type="spellStart"/>
            <w:r w:rsidRPr="00050BD9">
              <w:t>Bayesovská</w:t>
            </w:r>
            <w:proofErr w:type="spellEnd"/>
            <w:r w:rsidRPr="00050BD9">
              <w:t xml:space="preserve"> optimalizace, volba stochastického procesu, odhadování </w:t>
            </w:r>
            <w:proofErr w:type="spellStart"/>
            <w:r w:rsidRPr="00050BD9">
              <w:t>hyperparametrů</w:t>
            </w:r>
            <w:proofErr w:type="spellEnd"/>
            <w:r w:rsidRPr="00050BD9">
              <w:t>, akviziční funkce.</w:t>
            </w:r>
          </w:p>
        </w:tc>
      </w:tr>
      <w:tr w:rsidR="00F67F88" w:rsidTr="00050BD9">
        <w:trPr>
          <w:trHeight w:val="340"/>
          <w:jc w:val="center"/>
        </w:trPr>
        <w:tc>
          <w:tcPr>
            <w:tcW w:w="10045" w:type="dxa"/>
            <w:gridSpan w:val="7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F67F88" w:rsidRPr="00050BD9" w:rsidRDefault="00F67F88" w:rsidP="00050BD9">
            <w:r w:rsidRPr="00050BD9">
              <w:rPr>
                <w:b/>
              </w:rPr>
              <w:t>Studijní literatura a studijní pomůcky</w:t>
            </w:r>
          </w:p>
        </w:tc>
      </w:tr>
      <w:tr w:rsidR="00F67F88" w:rsidRPr="00050BD9" w:rsidTr="00050BD9">
        <w:trPr>
          <w:trHeight w:val="1058"/>
          <w:jc w:val="center"/>
        </w:trPr>
        <w:tc>
          <w:tcPr>
            <w:tcW w:w="100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F88" w:rsidRPr="00050BD9" w:rsidRDefault="00177577" w:rsidP="00050BD9">
            <w:pPr>
              <w:rPr>
                <w:b/>
              </w:rPr>
            </w:pPr>
            <w:r w:rsidRPr="00050BD9">
              <w:rPr>
                <w:b/>
              </w:rPr>
              <w:t>Povinná literatura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5"/>
              </w:numPr>
              <w:ind w:left="260" w:hanging="260"/>
            </w:pPr>
            <w:r w:rsidRPr="00050BD9">
              <w:t xml:space="preserve">Ch. </w:t>
            </w:r>
            <w:proofErr w:type="spellStart"/>
            <w:r w:rsidRPr="00050BD9">
              <w:t>Bishop</w:t>
            </w:r>
            <w:proofErr w:type="spellEnd"/>
            <w:r w:rsidRPr="00050BD9">
              <w:t xml:space="preserve">: </w:t>
            </w:r>
            <w:proofErr w:type="spellStart"/>
            <w:r w:rsidRPr="00050BD9">
              <w:t>Pattern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Recognition</w:t>
            </w:r>
            <w:proofErr w:type="spellEnd"/>
            <w:r w:rsidRPr="00050BD9">
              <w:t xml:space="preserve"> and </w:t>
            </w:r>
            <w:proofErr w:type="spellStart"/>
            <w:r w:rsidRPr="00050BD9">
              <w:t>Machine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Learning</w:t>
            </w:r>
            <w:proofErr w:type="spellEnd"/>
            <w:r w:rsidRPr="00050BD9">
              <w:t xml:space="preserve">, </w:t>
            </w:r>
            <w:proofErr w:type="spellStart"/>
            <w:r w:rsidRPr="00050BD9">
              <w:t>Springer</w:t>
            </w:r>
            <w:proofErr w:type="spellEnd"/>
            <w:r w:rsidRPr="00050BD9">
              <w:t>, 2006.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5"/>
              </w:numPr>
              <w:ind w:left="260" w:hanging="260"/>
            </w:pPr>
            <w:r w:rsidRPr="00050BD9">
              <w:t xml:space="preserve">C. E. </w:t>
            </w:r>
            <w:proofErr w:type="spellStart"/>
            <w:r w:rsidRPr="00050BD9">
              <w:t>Rasmussen</w:t>
            </w:r>
            <w:proofErr w:type="spellEnd"/>
            <w:r w:rsidRPr="00050BD9">
              <w:t xml:space="preserve">: </w:t>
            </w:r>
            <w:proofErr w:type="spellStart"/>
            <w:r w:rsidRPr="00050BD9">
              <w:t>Gaussian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processes</w:t>
            </w:r>
            <w:proofErr w:type="spellEnd"/>
            <w:r w:rsidRPr="00050BD9">
              <w:t xml:space="preserve"> in </w:t>
            </w:r>
            <w:proofErr w:type="spellStart"/>
            <w:r w:rsidRPr="00050BD9">
              <w:t>machine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learning</w:t>
            </w:r>
            <w:proofErr w:type="spellEnd"/>
            <w:r w:rsidRPr="00050BD9">
              <w:t xml:space="preserve">, </w:t>
            </w:r>
            <w:proofErr w:type="spellStart"/>
            <w:r w:rsidRPr="00050BD9">
              <w:t>pages</w:t>
            </w:r>
            <w:proofErr w:type="spellEnd"/>
            <w:r w:rsidRPr="00050BD9">
              <w:t xml:space="preserve"> 63-71, </w:t>
            </w:r>
            <w:proofErr w:type="spellStart"/>
            <w:r w:rsidRPr="00050BD9">
              <w:t>Springer</w:t>
            </w:r>
            <w:proofErr w:type="spellEnd"/>
            <w:r w:rsidRPr="00050BD9">
              <w:t xml:space="preserve">, </w:t>
            </w:r>
            <w:proofErr w:type="spellStart"/>
            <w:r w:rsidRPr="00050BD9">
              <w:t>Berlin</w:t>
            </w:r>
            <w:proofErr w:type="spellEnd"/>
            <w:r w:rsidRPr="00050BD9">
              <w:t>, Heidelberg, 2004.</w:t>
            </w:r>
          </w:p>
          <w:p w:rsidR="00F67F88" w:rsidRPr="00050BD9" w:rsidRDefault="00F67F88" w:rsidP="00050BD9">
            <w:pPr>
              <w:pStyle w:val="Odstavecseseznamem"/>
              <w:numPr>
                <w:ilvl w:val="0"/>
                <w:numId w:val="5"/>
              </w:numPr>
              <w:ind w:left="260" w:hanging="260"/>
            </w:pPr>
            <w:r w:rsidRPr="00050BD9">
              <w:t xml:space="preserve">D. P. </w:t>
            </w:r>
            <w:proofErr w:type="spellStart"/>
            <w:r w:rsidRPr="00050BD9">
              <w:t>Kingma</w:t>
            </w:r>
            <w:proofErr w:type="spellEnd"/>
            <w:r w:rsidRPr="00050BD9">
              <w:t xml:space="preserve">, M. </w:t>
            </w:r>
            <w:proofErr w:type="spellStart"/>
            <w:r w:rsidRPr="00050BD9">
              <w:t>Welling</w:t>
            </w:r>
            <w:proofErr w:type="spellEnd"/>
            <w:r w:rsidRPr="00050BD9">
              <w:t>: Auto-</w:t>
            </w:r>
            <w:proofErr w:type="spellStart"/>
            <w:r w:rsidRPr="00050BD9">
              <w:t>encoding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variational</w:t>
            </w:r>
            <w:proofErr w:type="spellEnd"/>
            <w:r w:rsidRPr="00050BD9">
              <w:t xml:space="preserve"> </w:t>
            </w:r>
            <w:proofErr w:type="spellStart"/>
            <w:r w:rsidRPr="00050BD9">
              <w:t>Bayes</w:t>
            </w:r>
            <w:proofErr w:type="spellEnd"/>
            <w:r w:rsidR="00F7784D" w:rsidRPr="00050BD9">
              <w:t xml:space="preserve">, </w:t>
            </w:r>
            <w:proofErr w:type="spellStart"/>
            <w:r w:rsidR="00F7784D" w:rsidRPr="00050BD9">
              <w:t>arXiv</w:t>
            </w:r>
            <w:proofErr w:type="spellEnd"/>
            <w:r w:rsidR="00F7784D" w:rsidRPr="00050BD9">
              <w:t xml:space="preserve"> preprint</w:t>
            </w:r>
            <w:r w:rsidRPr="00050BD9">
              <w:t>:1312.6114, 2013.</w:t>
            </w:r>
          </w:p>
        </w:tc>
      </w:tr>
    </w:tbl>
    <w:p w:rsidR="00BF1845" w:rsidRPr="00050BD9" w:rsidRDefault="00BF1845" w:rsidP="00050BD9"/>
    <w:sectPr w:rsidR="00BF1845" w:rsidRPr="00050BD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31" w:rsidRDefault="00056431">
      <w:r>
        <w:separator/>
      </w:r>
    </w:p>
  </w:endnote>
  <w:endnote w:type="continuationSeparator" w:id="0">
    <w:p w:rsidR="00056431" w:rsidRDefault="000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67F88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67F88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31" w:rsidRDefault="00056431">
      <w:r>
        <w:separator/>
      </w:r>
    </w:p>
  </w:footnote>
  <w:footnote w:type="continuationSeparator" w:id="0">
    <w:p w:rsidR="00056431" w:rsidRDefault="0005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DE4"/>
    <w:multiLevelType w:val="hybridMultilevel"/>
    <w:tmpl w:val="F4CCC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704"/>
    <w:multiLevelType w:val="hybridMultilevel"/>
    <w:tmpl w:val="E9DAF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F1E"/>
    <w:multiLevelType w:val="hybridMultilevel"/>
    <w:tmpl w:val="7EE6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0BF1"/>
    <w:multiLevelType w:val="hybridMultilevel"/>
    <w:tmpl w:val="8E283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327E6"/>
    <w:multiLevelType w:val="hybridMultilevel"/>
    <w:tmpl w:val="DA98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02A3B"/>
    <w:rsid w:val="00034569"/>
    <w:rsid w:val="000507A1"/>
    <w:rsid w:val="00050BD9"/>
    <w:rsid w:val="00056431"/>
    <w:rsid w:val="000C13F8"/>
    <w:rsid w:val="00177577"/>
    <w:rsid w:val="001D749B"/>
    <w:rsid w:val="003C0101"/>
    <w:rsid w:val="00464B0B"/>
    <w:rsid w:val="004B46D8"/>
    <w:rsid w:val="0067560F"/>
    <w:rsid w:val="00717B0F"/>
    <w:rsid w:val="0078052C"/>
    <w:rsid w:val="007D49DA"/>
    <w:rsid w:val="008A7A66"/>
    <w:rsid w:val="00956362"/>
    <w:rsid w:val="009E462C"/>
    <w:rsid w:val="009F569C"/>
    <w:rsid w:val="00B22F8C"/>
    <w:rsid w:val="00BB6241"/>
    <w:rsid w:val="00BF1845"/>
    <w:rsid w:val="00C42632"/>
    <w:rsid w:val="00CB2592"/>
    <w:rsid w:val="00CC0E9C"/>
    <w:rsid w:val="00DC39F2"/>
    <w:rsid w:val="00E309BB"/>
    <w:rsid w:val="00E9428F"/>
    <w:rsid w:val="00EE1C13"/>
    <w:rsid w:val="00F67F88"/>
    <w:rsid w:val="00F76226"/>
    <w:rsid w:val="00F7784D"/>
    <w:rsid w:val="00F949FD"/>
    <w:rsid w:val="00FC32BC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F6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F6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2018-04-30T08:38:00Z</dcterms:created>
  <dcterms:modified xsi:type="dcterms:W3CDTF">2018-04-30T13:12:00Z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