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361" w:type="dxa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794"/>
        <w:gridCol w:w="2415"/>
        <w:gridCol w:w="737"/>
        <w:gridCol w:w="696"/>
        <w:gridCol w:w="916"/>
        <w:gridCol w:w="528"/>
        <w:gridCol w:w="769"/>
      </w:tblGrid>
      <w:tr w:rsidR="00224026" w:rsidTr="00486AF2">
        <w:tc>
          <w:tcPr>
            <w:tcW w:w="9855" w:type="dxa"/>
            <w:gridSpan w:val="7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BDD6EE"/>
            <w:tcMar>
              <w:left w:w="65" w:type="dxa"/>
            </w:tcMar>
          </w:tcPr>
          <w:p w:rsidR="00224026" w:rsidRDefault="001F305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224026" w:rsidTr="00486AF2">
        <w:trPr>
          <w:trHeight w:val="340"/>
        </w:trPr>
        <w:tc>
          <w:tcPr>
            <w:tcW w:w="379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65" w:type="dxa"/>
            </w:tcMar>
            <w:vAlign w:val="center"/>
          </w:tcPr>
          <w:p w:rsidR="00224026" w:rsidRPr="00524B26" w:rsidRDefault="001F305B" w:rsidP="00524B26">
            <w:pPr>
              <w:jc w:val="both"/>
              <w:rPr>
                <w:b/>
              </w:rPr>
            </w:pPr>
            <w:r w:rsidRPr="00524B26">
              <w:rPr>
                <w:b/>
              </w:rPr>
              <w:t>Název studijního předmětu</w:t>
            </w:r>
          </w:p>
        </w:tc>
        <w:tc>
          <w:tcPr>
            <w:tcW w:w="6061" w:type="dxa"/>
            <w:gridSpan w:val="6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24026" w:rsidRPr="00524B26" w:rsidRDefault="000B494C" w:rsidP="00524B26">
            <w:pPr>
              <w:jc w:val="both"/>
            </w:pPr>
            <w:r w:rsidRPr="00524B26">
              <w:t>Metoda konečných objemů v </w:t>
            </w:r>
            <w:r w:rsidR="001E3D1E" w:rsidRPr="00524B26">
              <w:t>termo</w:t>
            </w:r>
            <w:r w:rsidRPr="00524B26">
              <w:t>dynamice tekutin</w:t>
            </w:r>
          </w:p>
        </w:tc>
      </w:tr>
      <w:tr w:rsidR="00E75D17" w:rsidTr="00486AF2">
        <w:trPr>
          <w:trHeight w:val="340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65" w:type="dxa"/>
            </w:tcMar>
            <w:vAlign w:val="center"/>
          </w:tcPr>
          <w:p w:rsidR="00E75D17" w:rsidRPr="00524B26" w:rsidRDefault="00E75D17" w:rsidP="00524B26">
            <w:pPr>
              <w:jc w:val="both"/>
              <w:rPr>
                <w:b/>
              </w:rPr>
            </w:pPr>
            <w:r w:rsidRPr="00524B26">
              <w:rPr>
                <w:b/>
              </w:rPr>
              <w:t>Typ předmětu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75D17" w:rsidRPr="00524B26" w:rsidRDefault="00E75D17" w:rsidP="00524B26">
            <w:pPr>
              <w:jc w:val="both"/>
            </w:pPr>
            <w:r w:rsidRPr="00524B26">
              <w:t>Povinně volitelný</w:t>
            </w:r>
          </w:p>
        </w:tc>
        <w:tc>
          <w:tcPr>
            <w:tcW w:w="28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65" w:type="dxa"/>
            </w:tcMar>
            <w:vAlign w:val="center"/>
          </w:tcPr>
          <w:p w:rsidR="00E75D17" w:rsidRPr="00524B26" w:rsidRDefault="00E75D17" w:rsidP="00524B26">
            <w:pPr>
              <w:jc w:val="both"/>
            </w:pPr>
            <w:r w:rsidRPr="00524B26">
              <w:rPr>
                <w:b/>
              </w:rPr>
              <w:t>Doporučený ročník / semestr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75D17" w:rsidRPr="00524B26" w:rsidRDefault="00E75D17" w:rsidP="00524B26">
            <w:pPr>
              <w:jc w:val="both"/>
            </w:pPr>
          </w:p>
        </w:tc>
      </w:tr>
      <w:tr w:rsidR="00E75D17" w:rsidTr="00486AF2">
        <w:trPr>
          <w:trHeight w:val="340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65" w:type="dxa"/>
            </w:tcMar>
            <w:vAlign w:val="center"/>
          </w:tcPr>
          <w:p w:rsidR="00E75D17" w:rsidRPr="00524B26" w:rsidRDefault="00E75D17" w:rsidP="00524B26">
            <w:pPr>
              <w:jc w:val="both"/>
              <w:rPr>
                <w:b/>
              </w:rPr>
            </w:pPr>
            <w:r w:rsidRPr="00524B26">
              <w:rPr>
                <w:b/>
              </w:rPr>
              <w:t>Rozsah studijního předmětu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75D17" w:rsidRPr="00524B26" w:rsidRDefault="00E75D17" w:rsidP="00524B26">
            <w:pPr>
              <w:jc w:val="both"/>
            </w:pPr>
            <w:r w:rsidRPr="00524B26">
              <w:t>26p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65" w:type="dxa"/>
            </w:tcMar>
            <w:vAlign w:val="center"/>
          </w:tcPr>
          <w:p w:rsidR="00E75D17" w:rsidRPr="00524B26" w:rsidRDefault="00E75D17" w:rsidP="00524B26">
            <w:pPr>
              <w:jc w:val="both"/>
              <w:rPr>
                <w:b/>
              </w:rPr>
            </w:pPr>
            <w:r w:rsidRPr="00524B26">
              <w:rPr>
                <w:b/>
              </w:rPr>
              <w:t xml:space="preserve">Hodin 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5D17" w:rsidRPr="00524B26" w:rsidRDefault="00E75D17" w:rsidP="00524B26">
            <w:pPr>
              <w:jc w:val="both"/>
            </w:pPr>
            <w:r w:rsidRPr="00524B26">
              <w:t>26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E75D17" w:rsidRPr="00524B26" w:rsidRDefault="00E75D17" w:rsidP="00524B26">
            <w:pPr>
              <w:jc w:val="both"/>
              <w:rPr>
                <w:b/>
              </w:rPr>
            </w:pPr>
            <w:r w:rsidRPr="00524B26">
              <w:rPr>
                <w:b/>
              </w:rPr>
              <w:t>Kreditů</w:t>
            </w:r>
          </w:p>
        </w:tc>
        <w:tc>
          <w:tcPr>
            <w:tcW w:w="1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75D17" w:rsidRPr="00524B26" w:rsidRDefault="00E75D17" w:rsidP="00524B26">
            <w:pPr>
              <w:jc w:val="both"/>
            </w:pPr>
          </w:p>
        </w:tc>
      </w:tr>
      <w:tr w:rsidR="00E75D17" w:rsidTr="00486AF2">
        <w:trPr>
          <w:trHeight w:val="340"/>
        </w:trPr>
        <w:tc>
          <w:tcPr>
            <w:tcW w:w="98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65" w:type="dxa"/>
            </w:tcMar>
            <w:vAlign w:val="center"/>
          </w:tcPr>
          <w:p w:rsidR="00E75D17" w:rsidRPr="00524B26" w:rsidRDefault="00E75D17" w:rsidP="00524B26">
            <w:pPr>
              <w:jc w:val="both"/>
              <w:rPr>
                <w:b/>
              </w:rPr>
            </w:pPr>
            <w:r w:rsidRPr="00524B26">
              <w:rPr>
                <w:b/>
              </w:rPr>
              <w:t>Prerekvizity, korekvizity, ekvivalence</w:t>
            </w:r>
          </w:p>
        </w:tc>
      </w:tr>
      <w:tr w:rsidR="00E75D17" w:rsidTr="00524B26">
        <w:trPr>
          <w:trHeight w:val="506"/>
        </w:trPr>
        <w:tc>
          <w:tcPr>
            <w:tcW w:w="98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75D17" w:rsidRPr="00524B26" w:rsidRDefault="00E75D17" w:rsidP="00524B26">
            <w:pPr>
              <w:jc w:val="both"/>
              <w:rPr>
                <w:b/>
              </w:rPr>
            </w:pPr>
            <w:r w:rsidRPr="00524B26">
              <w:rPr>
                <w:b/>
              </w:rPr>
              <w:t xml:space="preserve">Prerekvizity </w:t>
            </w:r>
            <w:r w:rsidRPr="00524B26">
              <w:t>Znalosti teorie obyčejných a parciálních diferenciálních rovnic a základních numerických metod pro jejich řešení (metoda konečných diferencí)</w:t>
            </w:r>
          </w:p>
        </w:tc>
      </w:tr>
      <w:tr w:rsidR="00E75D17" w:rsidTr="00486AF2">
        <w:trPr>
          <w:trHeight w:val="340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65" w:type="dxa"/>
            </w:tcMar>
            <w:vAlign w:val="center"/>
          </w:tcPr>
          <w:p w:rsidR="00E75D17" w:rsidRPr="00524B26" w:rsidRDefault="00E75D17" w:rsidP="00524B26">
            <w:pPr>
              <w:jc w:val="both"/>
              <w:rPr>
                <w:b/>
              </w:rPr>
            </w:pPr>
            <w:r w:rsidRPr="00524B26">
              <w:rPr>
                <w:b/>
              </w:rPr>
              <w:t>Způsob ověření studijních výsledků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75D17" w:rsidRPr="00524B26" w:rsidRDefault="00E75D17" w:rsidP="00524B26">
            <w:pPr>
              <w:jc w:val="both"/>
            </w:pPr>
            <w:r w:rsidRPr="00524B26">
              <w:t>Zkouška</w:t>
            </w:r>
          </w:p>
        </w:tc>
        <w:tc>
          <w:tcPr>
            <w:tcW w:w="2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65" w:type="dxa"/>
            </w:tcMar>
            <w:vAlign w:val="center"/>
          </w:tcPr>
          <w:p w:rsidR="00E75D17" w:rsidRPr="00524B26" w:rsidRDefault="00E75D17" w:rsidP="00524B26">
            <w:pPr>
              <w:jc w:val="both"/>
              <w:rPr>
                <w:b/>
              </w:rPr>
            </w:pPr>
            <w:r w:rsidRPr="00524B26">
              <w:rPr>
                <w:b/>
              </w:rPr>
              <w:t>Forma výuky</w:t>
            </w:r>
          </w:p>
        </w:tc>
        <w:tc>
          <w:tcPr>
            <w:tcW w:w="1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75D17" w:rsidRPr="00524B26" w:rsidRDefault="00E75D17" w:rsidP="00524B26">
            <w:pPr>
              <w:jc w:val="both"/>
            </w:pPr>
            <w:r w:rsidRPr="00524B26">
              <w:t>Přednáška</w:t>
            </w:r>
          </w:p>
        </w:tc>
      </w:tr>
      <w:tr w:rsidR="00E75D17" w:rsidTr="00486AF2">
        <w:trPr>
          <w:trHeight w:val="340"/>
        </w:trPr>
        <w:tc>
          <w:tcPr>
            <w:tcW w:w="98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65" w:type="dxa"/>
            </w:tcMar>
            <w:vAlign w:val="center"/>
          </w:tcPr>
          <w:p w:rsidR="00E75D17" w:rsidRPr="00524B26" w:rsidRDefault="00E75D17" w:rsidP="00524B26">
            <w:pPr>
              <w:jc w:val="both"/>
            </w:pPr>
            <w:r w:rsidRPr="00524B26">
              <w:rPr>
                <w:b/>
              </w:rPr>
              <w:t>Forma způsobu ověření studijních výsledků a další požadavky na studenta</w:t>
            </w:r>
          </w:p>
        </w:tc>
      </w:tr>
      <w:tr w:rsidR="00E75D17" w:rsidTr="00486AF2">
        <w:trPr>
          <w:trHeight w:val="340"/>
        </w:trPr>
        <w:tc>
          <w:tcPr>
            <w:tcW w:w="98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75D17" w:rsidRPr="00524B26" w:rsidRDefault="00E75D17" w:rsidP="00524B26">
            <w:pPr>
              <w:jc w:val="both"/>
            </w:pPr>
            <w:r w:rsidRPr="00524B26">
              <w:t>Ústní zkouška</w:t>
            </w:r>
          </w:p>
        </w:tc>
      </w:tr>
      <w:tr w:rsidR="00E75D17" w:rsidTr="00486AF2">
        <w:trPr>
          <w:trHeight w:val="340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65" w:type="dxa"/>
            </w:tcMar>
            <w:vAlign w:val="center"/>
          </w:tcPr>
          <w:p w:rsidR="00E75D17" w:rsidRPr="00524B26" w:rsidRDefault="00E75D17" w:rsidP="00524B26">
            <w:pPr>
              <w:jc w:val="both"/>
              <w:rPr>
                <w:b/>
              </w:rPr>
            </w:pPr>
            <w:r w:rsidRPr="00524B26">
              <w:rPr>
                <w:b/>
              </w:rPr>
              <w:t>Garant předmětu</w:t>
            </w:r>
          </w:p>
        </w:tc>
        <w:tc>
          <w:tcPr>
            <w:tcW w:w="60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75D17" w:rsidRPr="00524B26" w:rsidRDefault="00E75D17" w:rsidP="00524B26">
            <w:pPr>
              <w:jc w:val="both"/>
            </w:pPr>
            <w:r w:rsidRPr="00524B26">
              <w:t>Ing. Pavel Strachota, Ph.D.</w:t>
            </w:r>
          </w:p>
        </w:tc>
      </w:tr>
      <w:tr w:rsidR="00E75D17" w:rsidTr="00486AF2">
        <w:trPr>
          <w:trHeight w:val="340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65" w:type="dxa"/>
            </w:tcMar>
            <w:vAlign w:val="center"/>
          </w:tcPr>
          <w:p w:rsidR="00E75D17" w:rsidRPr="00524B26" w:rsidRDefault="00E75D17" w:rsidP="00524B26">
            <w:pPr>
              <w:jc w:val="both"/>
              <w:rPr>
                <w:b/>
              </w:rPr>
            </w:pPr>
            <w:r w:rsidRPr="00524B26">
              <w:rPr>
                <w:b/>
              </w:rPr>
              <w:t>Zapojení garanta do výuky předmětu</w:t>
            </w:r>
          </w:p>
        </w:tc>
        <w:tc>
          <w:tcPr>
            <w:tcW w:w="60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75D17" w:rsidRPr="00524B26" w:rsidRDefault="00E75D17" w:rsidP="00524B26">
            <w:pPr>
              <w:jc w:val="both"/>
            </w:pPr>
            <w:r w:rsidRPr="00524B26">
              <w:t>Přednášející, zkoušející</w:t>
            </w:r>
          </w:p>
        </w:tc>
      </w:tr>
      <w:tr w:rsidR="00E75D17" w:rsidTr="00486AF2">
        <w:trPr>
          <w:trHeight w:val="340"/>
        </w:trPr>
        <w:tc>
          <w:tcPr>
            <w:tcW w:w="98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65" w:type="dxa"/>
            </w:tcMar>
            <w:vAlign w:val="center"/>
          </w:tcPr>
          <w:p w:rsidR="00E75D17" w:rsidRPr="00524B26" w:rsidRDefault="00E75D17" w:rsidP="00524B26">
            <w:pPr>
              <w:jc w:val="both"/>
            </w:pPr>
            <w:r w:rsidRPr="00524B26">
              <w:rPr>
                <w:b/>
              </w:rPr>
              <w:t>Vyučující</w:t>
            </w:r>
          </w:p>
        </w:tc>
      </w:tr>
      <w:tr w:rsidR="00E75D17" w:rsidTr="00486AF2">
        <w:trPr>
          <w:trHeight w:val="340"/>
        </w:trPr>
        <w:tc>
          <w:tcPr>
            <w:tcW w:w="98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75D17" w:rsidRPr="00524B26" w:rsidRDefault="00E75D17" w:rsidP="00524B26">
            <w:pPr>
              <w:jc w:val="both"/>
              <w:rPr>
                <w:color w:val="auto"/>
              </w:rPr>
            </w:pPr>
            <w:r w:rsidRPr="00524B26">
              <w:rPr>
                <w:color w:val="auto"/>
              </w:rPr>
              <w:t>Ing. Pavel Strachota, Ph.D. (body osnovy 1,2,3,4,5,6,7,8)</w:t>
            </w:r>
          </w:p>
          <w:p w:rsidR="00E75D17" w:rsidRPr="00524B26" w:rsidRDefault="00E75D17" w:rsidP="00524B26">
            <w:pPr>
              <w:jc w:val="both"/>
              <w:rPr>
                <w:color w:val="auto"/>
              </w:rPr>
            </w:pPr>
            <w:r w:rsidRPr="00524B26">
              <w:rPr>
                <w:color w:val="auto"/>
              </w:rPr>
              <w:t>prof. Dr. Ing. Michal Beneš (body osnovy 4,6,7)</w:t>
            </w:r>
          </w:p>
        </w:tc>
      </w:tr>
      <w:tr w:rsidR="00E75D17" w:rsidTr="00486AF2">
        <w:trPr>
          <w:trHeight w:val="340"/>
        </w:trPr>
        <w:tc>
          <w:tcPr>
            <w:tcW w:w="9855" w:type="dxa"/>
            <w:gridSpan w:val="7"/>
            <w:tcBorders>
              <w:top w:val="single" w:sz="4" w:space="0" w:color="00000A"/>
              <w:left w:val="single" w:sz="4" w:space="0" w:color="00000A"/>
              <w:bottom w:val="single" w:sz="2" w:space="0" w:color="auto"/>
              <w:right w:val="single" w:sz="4" w:space="0" w:color="00000A"/>
            </w:tcBorders>
            <w:shd w:val="clear" w:color="auto" w:fill="F7CAAC"/>
            <w:tcMar>
              <w:left w:w="65" w:type="dxa"/>
            </w:tcMar>
            <w:vAlign w:val="center"/>
          </w:tcPr>
          <w:p w:rsidR="00E75D17" w:rsidRPr="00524B26" w:rsidRDefault="00E75D17" w:rsidP="00524B26">
            <w:pPr>
              <w:jc w:val="both"/>
            </w:pPr>
            <w:r w:rsidRPr="00524B26">
              <w:rPr>
                <w:b/>
              </w:rPr>
              <w:t>Stručná anotace předmětu</w:t>
            </w:r>
          </w:p>
        </w:tc>
      </w:tr>
      <w:tr w:rsidR="00E75D17" w:rsidTr="00524B26">
        <w:trPr>
          <w:trHeight w:val="4174"/>
        </w:trPr>
        <w:tc>
          <w:tcPr>
            <w:tcW w:w="98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E75D17" w:rsidRDefault="00E75D17" w:rsidP="00524B26">
            <w:pPr>
              <w:jc w:val="both"/>
              <w:rPr>
                <w:bCs/>
              </w:rPr>
            </w:pPr>
            <w:r w:rsidRPr="00524B26">
              <w:rPr>
                <w:bCs/>
              </w:rPr>
              <w:t xml:space="preserve">Předmět se zabývá schématy metody konečných objemů v kontextu komplexních úloh vícefázového stlačitelného proudění s dalšími procesy (přestup tepla, fázové přechody, chemické reakce). Nejprve jsou vyložena základní diskrétní a </w:t>
            </w:r>
            <w:proofErr w:type="spellStart"/>
            <w:r w:rsidRPr="00524B26">
              <w:rPr>
                <w:bCs/>
              </w:rPr>
              <w:t>semidiskrétní</w:t>
            </w:r>
            <w:proofErr w:type="spellEnd"/>
            <w:r w:rsidRPr="00524B26">
              <w:rPr>
                <w:bCs/>
              </w:rPr>
              <w:t xml:space="preserve"> schémata pro </w:t>
            </w:r>
            <w:proofErr w:type="spellStart"/>
            <w:r w:rsidRPr="00524B26">
              <w:rPr>
                <w:bCs/>
              </w:rPr>
              <w:t>Navierovy-Stokesovy</w:t>
            </w:r>
            <w:proofErr w:type="spellEnd"/>
            <w:r w:rsidRPr="00524B26">
              <w:rPr>
                <w:bCs/>
              </w:rPr>
              <w:t xml:space="preserve"> rovnice. Poté jsou diskutována schémata s vyšším řádem přesnosti, schémata vhodná pro diskretizaci zákonů zachování, typy okrajových podmínek a způsoby jejich diskretizace. V další části předmětu je probírána diskretizace systémů rovnic popisujících komplexní procesy, v nichž zásadním jevem je proudění tekutin. Předmět je uzavřen výkladem implementace schémat s využitím paralelizace a přehledem dostupného numerického softwaru založeného na metodě konečných objemů.</w:t>
            </w:r>
          </w:p>
          <w:p w:rsidR="00524B26" w:rsidRPr="00524B26" w:rsidRDefault="00524B26" w:rsidP="00524B26">
            <w:pPr>
              <w:jc w:val="both"/>
              <w:rPr>
                <w:bCs/>
                <w:sz w:val="4"/>
                <w:szCs w:val="4"/>
              </w:rPr>
            </w:pPr>
          </w:p>
          <w:p w:rsidR="00E75D17" w:rsidRDefault="005E0A2F" w:rsidP="00524B26">
            <w:pPr>
              <w:jc w:val="both"/>
              <w:rPr>
                <w:b/>
                <w:bCs/>
              </w:rPr>
            </w:pPr>
            <w:r w:rsidRPr="00524B26">
              <w:rPr>
                <w:b/>
                <w:bCs/>
              </w:rPr>
              <w:t>Osnova</w:t>
            </w:r>
          </w:p>
          <w:p w:rsidR="00524B26" w:rsidRPr="00524B26" w:rsidRDefault="00524B26" w:rsidP="00524B26">
            <w:pPr>
              <w:jc w:val="both"/>
              <w:rPr>
                <w:b/>
                <w:sz w:val="4"/>
                <w:szCs w:val="4"/>
              </w:rPr>
            </w:pPr>
            <w:bookmarkStart w:id="0" w:name="_GoBack"/>
            <w:bookmarkEnd w:id="0"/>
          </w:p>
          <w:p w:rsidR="00E75D17" w:rsidRPr="00524B26" w:rsidRDefault="00E75D17" w:rsidP="00524B26">
            <w:pPr>
              <w:pStyle w:val="Odstavecseseznamem"/>
              <w:numPr>
                <w:ilvl w:val="0"/>
                <w:numId w:val="6"/>
              </w:numPr>
              <w:ind w:left="503" w:hanging="284"/>
              <w:jc w:val="both"/>
            </w:pPr>
            <w:r w:rsidRPr="00524B26">
              <w:t xml:space="preserve">Formulace systému </w:t>
            </w:r>
            <w:proofErr w:type="spellStart"/>
            <w:r w:rsidRPr="00524B26">
              <w:t>Navierových-Stokesových</w:t>
            </w:r>
            <w:proofErr w:type="spellEnd"/>
            <w:r w:rsidRPr="00524B26">
              <w:t xml:space="preserve"> rovnic </w:t>
            </w:r>
            <w:r w:rsidR="00524B26">
              <w:t>pro stlačitelné proudění</w:t>
            </w:r>
            <w:r w:rsidR="005E0A2F" w:rsidRPr="00524B26">
              <w:t xml:space="preserve"> </w:t>
            </w:r>
            <w:r w:rsidR="00524B26">
              <w:t>ve vektorovém</w:t>
            </w:r>
            <w:r w:rsidRPr="00524B26">
              <w:t xml:space="preserve"> tvaru ve 2D a 3D.</w:t>
            </w:r>
          </w:p>
          <w:p w:rsidR="00D12CE9" w:rsidRPr="00524B26" w:rsidRDefault="00E75D17" w:rsidP="00524B26">
            <w:pPr>
              <w:pStyle w:val="Odstavecseseznamem"/>
              <w:numPr>
                <w:ilvl w:val="0"/>
                <w:numId w:val="6"/>
              </w:numPr>
              <w:ind w:left="503" w:hanging="284"/>
              <w:jc w:val="both"/>
            </w:pPr>
            <w:r w:rsidRPr="00524B26">
              <w:t xml:space="preserve">Základní schémata metody konečných objemů na strukturovaných a nestrukturovaných sítích, </w:t>
            </w:r>
            <w:proofErr w:type="spellStart"/>
            <w:r w:rsidR="00D12CE9" w:rsidRPr="00524B26">
              <w:t>semidiskrétní</w:t>
            </w:r>
            <w:proofErr w:type="spellEnd"/>
            <w:r w:rsidR="00D12CE9" w:rsidRPr="00524B26">
              <w:t xml:space="preserve"> schéma.</w:t>
            </w:r>
          </w:p>
          <w:p w:rsidR="00E75D17" w:rsidRPr="00524B26" w:rsidRDefault="00E75D17" w:rsidP="00524B26">
            <w:pPr>
              <w:pStyle w:val="Odstavecseseznamem"/>
              <w:numPr>
                <w:ilvl w:val="0"/>
                <w:numId w:val="6"/>
              </w:numPr>
              <w:ind w:left="503" w:hanging="284"/>
              <w:jc w:val="both"/>
            </w:pPr>
            <w:r w:rsidRPr="00524B26">
              <w:t>Aproximace gradientu na obecných nestrukturovaných sítích.</w:t>
            </w:r>
          </w:p>
          <w:p w:rsidR="00E75D17" w:rsidRPr="00524B26" w:rsidRDefault="00E75D17" w:rsidP="00524B26">
            <w:pPr>
              <w:pStyle w:val="Odstavecseseznamem"/>
              <w:numPr>
                <w:ilvl w:val="0"/>
                <w:numId w:val="6"/>
              </w:numPr>
              <w:ind w:left="503" w:hanging="284"/>
              <w:jc w:val="both"/>
            </w:pPr>
            <w:r w:rsidRPr="00524B26">
              <w:t xml:space="preserve">Schémata typu </w:t>
            </w:r>
            <w:proofErr w:type="spellStart"/>
            <w:r w:rsidRPr="00524B26">
              <w:t>upwind</w:t>
            </w:r>
            <w:proofErr w:type="spellEnd"/>
            <w:r w:rsidRPr="00524B26">
              <w:t xml:space="preserve">, sítě typu </w:t>
            </w:r>
            <w:proofErr w:type="spellStart"/>
            <w:r w:rsidRPr="00524B26">
              <w:t>staggered-grid</w:t>
            </w:r>
            <w:proofErr w:type="spellEnd"/>
            <w:r w:rsidRPr="00524B26">
              <w:t>.</w:t>
            </w:r>
          </w:p>
          <w:p w:rsidR="00E75D17" w:rsidRPr="00524B26" w:rsidRDefault="00E75D17" w:rsidP="00524B26">
            <w:pPr>
              <w:pStyle w:val="Odstavecseseznamem"/>
              <w:numPr>
                <w:ilvl w:val="0"/>
                <w:numId w:val="6"/>
              </w:numPr>
              <w:ind w:left="503" w:hanging="284"/>
              <w:jc w:val="both"/>
            </w:pPr>
            <w:r w:rsidRPr="00524B26">
              <w:t xml:space="preserve">Pokročilá schémata (TVD, ENO/WENO, MUSCL, MPFA), flux </w:t>
            </w:r>
            <w:proofErr w:type="spellStart"/>
            <w:r w:rsidRPr="00524B26">
              <w:t>limitery</w:t>
            </w:r>
            <w:proofErr w:type="spellEnd"/>
            <w:r w:rsidRPr="00524B26">
              <w:t>.</w:t>
            </w:r>
          </w:p>
          <w:p w:rsidR="00E75D17" w:rsidRPr="00524B26" w:rsidRDefault="00E75D17" w:rsidP="00524B26">
            <w:pPr>
              <w:pStyle w:val="Odstavecseseznamem"/>
              <w:numPr>
                <w:ilvl w:val="0"/>
                <w:numId w:val="6"/>
              </w:numPr>
              <w:ind w:left="503" w:hanging="284"/>
              <w:jc w:val="both"/>
            </w:pPr>
            <w:r w:rsidRPr="00524B26">
              <w:t>Diskretizace okrajových podmínek metodou konečných objemů.</w:t>
            </w:r>
          </w:p>
          <w:p w:rsidR="00E75D17" w:rsidRPr="00524B26" w:rsidRDefault="00E75D17" w:rsidP="00524B26">
            <w:pPr>
              <w:pStyle w:val="Odstavecseseznamem"/>
              <w:numPr>
                <w:ilvl w:val="0"/>
                <w:numId w:val="6"/>
              </w:numPr>
              <w:ind w:left="503" w:hanging="284"/>
              <w:jc w:val="both"/>
            </w:pPr>
            <w:r w:rsidRPr="00524B26">
              <w:t>Formulace a diskretizace komplexních systémů rovnic proudění (vícefázové</w:t>
            </w:r>
            <w:r w:rsidR="00524B26">
              <w:t xml:space="preserve"> proudění</w:t>
            </w:r>
            <w:r w:rsidRPr="00524B26">
              <w:t>, chemické reakce</w:t>
            </w:r>
            <w:r w:rsidR="00524B26">
              <w:t xml:space="preserve"> atd.</w:t>
            </w:r>
            <w:r w:rsidR="00D12CE9" w:rsidRPr="00524B26">
              <w:t>)</w:t>
            </w:r>
            <w:r w:rsidRPr="00524B26">
              <w:t>.</w:t>
            </w:r>
          </w:p>
          <w:p w:rsidR="00E75D17" w:rsidRPr="00524B26" w:rsidRDefault="00E75D17" w:rsidP="00524B26">
            <w:pPr>
              <w:pStyle w:val="Odstavecseseznamem"/>
              <w:numPr>
                <w:ilvl w:val="0"/>
                <w:numId w:val="6"/>
              </w:numPr>
              <w:ind w:left="503" w:hanging="284"/>
              <w:jc w:val="both"/>
            </w:pPr>
            <w:r w:rsidRPr="00524B26">
              <w:t>Implementace metody, numerický software založený na metodě konečných objemů, paralelizace.</w:t>
            </w:r>
          </w:p>
        </w:tc>
      </w:tr>
      <w:tr w:rsidR="00E75D17" w:rsidTr="00486AF2">
        <w:trPr>
          <w:trHeight w:val="340"/>
        </w:trPr>
        <w:tc>
          <w:tcPr>
            <w:tcW w:w="9855" w:type="dxa"/>
            <w:gridSpan w:val="7"/>
            <w:tcBorders>
              <w:top w:val="single" w:sz="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65" w:type="dxa"/>
            </w:tcMar>
            <w:vAlign w:val="center"/>
          </w:tcPr>
          <w:p w:rsidR="00E75D17" w:rsidRPr="00524B26" w:rsidRDefault="00E75D17" w:rsidP="00524B26">
            <w:pPr>
              <w:jc w:val="both"/>
            </w:pPr>
            <w:r w:rsidRPr="00524B26">
              <w:rPr>
                <w:b/>
              </w:rPr>
              <w:t>Studijní literatura a studijní pomůcky</w:t>
            </w:r>
          </w:p>
        </w:tc>
      </w:tr>
      <w:tr w:rsidR="00E75D17" w:rsidTr="00486AF2">
        <w:trPr>
          <w:trHeight w:val="340"/>
        </w:trPr>
        <w:tc>
          <w:tcPr>
            <w:tcW w:w="98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75D17" w:rsidRPr="00524B26" w:rsidRDefault="005E0A2F" w:rsidP="00524B26">
            <w:pPr>
              <w:jc w:val="both"/>
              <w:rPr>
                <w:b/>
                <w:bCs/>
              </w:rPr>
            </w:pPr>
            <w:r w:rsidRPr="00524B26">
              <w:rPr>
                <w:b/>
                <w:bCs/>
              </w:rPr>
              <w:t>Povinná literatura</w:t>
            </w:r>
          </w:p>
          <w:p w:rsidR="00E75D17" w:rsidRPr="00524B26" w:rsidRDefault="00E75D17" w:rsidP="00524B26">
            <w:pPr>
              <w:pStyle w:val="Odstavecseseznamem"/>
              <w:numPr>
                <w:ilvl w:val="0"/>
                <w:numId w:val="3"/>
              </w:numPr>
              <w:ind w:left="327" w:hanging="284"/>
              <w:jc w:val="both"/>
            </w:pPr>
            <w:r w:rsidRPr="00524B26">
              <w:t xml:space="preserve">F. </w:t>
            </w:r>
            <w:proofErr w:type="spellStart"/>
            <w:r w:rsidRPr="00524B26">
              <w:t>Moukalled</w:t>
            </w:r>
            <w:proofErr w:type="spellEnd"/>
            <w:r w:rsidRPr="00524B26">
              <w:t xml:space="preserve">, L. </w:t>
            </w:r>
            <w:proofErr w:type="spellStart"/>
            <w:r w:rsidRPr="00524B26">
              <w:t>Mangani</w:t>
            </w:r>
            <w:proofErr w:type="spellEnd"/>
            <w:r w:rsidRPr="00524B26">
              <w:t xml:space="preserve">, M. </w:t>
            </w:r>
            <w:proofErr w:type="spellStart"/>
            <w:r w:rsidRPr="00524B26">
              <w:t>Darwich</w:t>
            </w:r>
            <w:proofErr w:type="spellEnd"/>
            <w:r w:rsidRPr="00524B26">
              <w:t xml:space="preserve">: </w:t>
            </w:r>
            <w:proofErr w:type="spellStart"/>
            <w:r w:rsidRPr="00524B26">
              <w:t>The</w:t>
            </w:r>
            <w:proofErr w:type="spellEnd"/>
            <w:r w:rsidRPr="00524B26">
              <w:t xml:space="preserve"> </w:t>
            </w:r>
            <w:proofErr w:type="spellStart"/>
            <w:r w:rsidRPr="00524B26">
              <w:t>Finite</w:t>
            </w:r>
            <w:proofErr w:type="spellEnd"/>
            <w:r w:rsidRPr="00524B26">
              <w:t xml:space="preserve"> </w:t>
            </w:r>
            <w:proofErr w:type="spellStart"/>
            <w:r w:rsidRPr="00524B26">
              <w:t>Volume</w:t>
            </w:r>
            <w:proofErr w:type="spellEnd"/>
            <w:r w:rsidRPr="00524B26">
              <w:t xml:space="preserve"> </w:t>
            </w:r>
            <w:proofErr w:type="spellStart"/>
            <w:r w:rsidRPr="00524B26">
              <w:t>Method</w:t>
            </w:r>
            <w:proofErr w:type="spellEnd"/>
            <w:r w:rsidRPr="00524B26">
              <w:t xml:space="preserve"> in </w:t>
            </w:r>
            <w:proofErr w:type="spellStart"/>
            <w:r w:rsidRPr="00524B26">
              <w:t>Computational</w:t>
            </w:r>
            <w:proofErr w:type="spellEnd"/>
            <w:r w:rsidRPr="00524B26">
              <w:t xml:space="preserve"> Fluid Dynamics, </w:t>
            </w:r>
            <w:proofErr w:type="spellStart"/>
            <w:r w:rsidRPr="00524B26">
              <w:t>An</w:t>
            </w:r>
            <w:proofErr w:type="spellEnd"/>
            <w:r w:rsidRPr="00524B26">
              <w:t xml:space="preserve"> </w:t>
            </w:r>
            <w:proofErr w:type="spellStart"/>
            <w:r w:rsidRPr="00524B26">
              <w:t>Advanced</w:t>
            </w:r>
            <w:proofErr w:type="spellEnd"/>
            <w:r w:rsidRPr="00524B26">
              <w:t xml:space="preserve"> </w:t>
            </w:r>
            <w:proofErr w:type="spellStart"/>
            <w:r w:rsidRPr="00524B26">
              <w:t>Introduction</w:t>
            </w:r>
            <w:proofErr w:type="spellEnd"/>
            <w:r w:rsidRPr="00524B26">
              <w:t xml:space="preserve"> </w:t>
            </w:r>
            <w:proofErr w:type="spellStart"/>
            <w:r w:rsidRPr="00524B26">
              <w:t>with</w:t>
            </w:r>
            <w:proofErr w:type="spellEnd"/>
            <w:r w:rsidRPr="00524B26">
              <w:t xml:space="preserve"> </w:t>
            </w:r>
            <w:proofErr w:type="spellStart"/>
            <w:r w:rsidRPr="00524B26">
              <w:t>OpenFOAM</w:t>
            </w:r>
            <w:proofErr w:type="spellEnd"/>
            <w:r w:rsidRPr="00524B26">
              <w:t xml:space="preserve"> and MATLAB, </w:t>
            </w:r>
            <w:proofErr w:type="spellStart"/>
            <w:r w:rsidRPr="00524B26">
              <w:t>Springer</w:t>
            </w:r>
            <w:proofErr w:type="spellEnd"/>
            <w:r w:rsidRPr="00524B26">
              <w:t>, 2016.</w:t>
            </w:r>
          </w:p>
          <w:p w:rsidR="00E75D17" w:rsidRPr="00524B26" w:rsidRDefault="00E75D17" w:rsidP="00524B26">
            <w:pPr>
              <w:pStyle w:val="Odstavecseseznamem"/>
              <w:numPr>
                <w:ilvl w:val="0"/>
                <w:numId w:val="3"/>
              </w:numPr>
              <w:ind w:left="327" w:hanging="284"/>
              <w:jc w:val="both"/>
            </w:pPr>
            <w:r w:rsidRPr="00524B26">
              <w:t xml:space="preserve">T. </w:t>
            </w:r>
            <w:proofErr w:type="spellStart"/>
            <w:r w:rsidRPr="00524B26">
              <w:t>Barth</w:t>
            </w:r>
            <w:proofErr w:type="spellEnd"/>
            <w:r w:rsidRPr="00524B26">
              <w:t xml:space="preserve">, M. </w:t>
            </w:r>
            <w:proofErr w:type="spellStart"/>
            <w:r w:rsidRPr="00524B26">
              <w:t>Ohlberger</w:t>
            </w:r>
            <w:proofErr w:type="spellEnd"/>
            <w:r w:rsidRPr="00524B26">
              <w:t xml:space="preserve">: </w:t>
            </w:r>
            <w:proofErr w:type="spellStart"/>
            <w:r w:rsidRPr="00524B26">
              <w:t>Finite</w:t>
            </w:r>
            <w:proofErr w:type="spellEnd"/>
            <w:r w:rsidRPr="00524B26">
              <w:t xml:space="preserve"> </w:t>
            </w:r>
            <w:proofErr w:type="spellStart"/>
            <w:r w:rsidRPr="00524B26">
              <w:t>volume</w:t>
            </w:r>
            <w:proofErr w:type="spellEnd"/>
            <w:r w:rsidRPr="00524B26">
              <w:t xml:space="preserve"> </w:t>
            </w:r>
            <w:proofErr w:type="spellStart"/>
            <w:r w:rsidRPr="00524B26">
              <w:t>methods</w:t>
            </w:r>
            <w:proofErr w:type="spellEnd"/>
            <w:r w:rsidRPr="00524B26">
              <w:t xml:space="preserve">: </w:t>
            </w:r>
            <w:proofErr w:type="spellStart"/>
            <w:r w:rsidRPr="00524B26">
              <w:t>foundation</w:t>
            </w:r>
            <w:proofErr w:type="spellEnd"/>
            <w:r w:rsidRPr="00524B26">
              <w:t xml:space="preserve"> and </w:t>
            </w:r>
            <w:proofErr w:type="spellStart"/>
            <w:r w:rsidRPr="00524B26">
              <w:t>analysis</w:t>
            </w:r>
            <w:proofErr w:type="spellEnd"/>
            <w:r w:rsidRPr="00524B26">
              <w:t xml:space="preserve">. In </w:t>
            </w:r>
            <w:proofErr w:type="spellStart"/>
            <w:r w:rsidRPr="00524B26">
              <w:t>Encyclopedia</w:t>
            </w:r>
            <w:proofErr w:type="spellEnd"/>
            <w:r w:rsidRPr="00524B26">
              <w:t xml:space="preserve"> </w:t>
            </w:r>
            <w:proofErr w:type="spellStart"/>
            <w:r w:rsidRPr="00524B26">
              <w:t>of</w:t>
            </w:r>
            <w:proofErr w:type="spellEnd"/>
            <w:r w:rsidRPr="00524B26">
              <w:t xml:space="preserve"> </w:t>
            </w:r>
            <w:proofErr w:type="spellStart"/>
            <w:r w:rsidRPr="00524B26">
              <w:t>Computational</w:t>
            </w:r>
            <w:proofErr w:type="spellEnd"/>
            <w:r w:rsidRPr="00524B26">
              <w:t xml:space="preserve"> </w:t>
            </w:r>
            <w:proofErr w:type="spellStart"/>
            <w:r w:rsidRPr="00524B26">
              <w:t>Mechanics</w:t>
            </w:r>
            <w:proofErr w:type="spellEnd"/>
            <w:r w:rsidRPr="00524B26">
              <w:t xml:space="preserve">, </w:t>
            </w:r>
            <w:proofErr w:type="spellStart"/>
            <w:r w:rsidRPr="00524B26">
              <w:t>Wiley</w:t>
            </w:r>
            <w:proofErr w:type="spellEnd"/>
            <w:r w:rsidRPr="00524B26">
              <w:t>, 2004.</w:t>
            </w:r>
          </w:p>
          <w:p w:rsidR="00E75D17" w:rsidRPr="00524B26" w:rsidRDefault="00E75D17" w:rsidP="00524B26">
            <w:pPr>
              <w:jc w:val="both"/>
              <w:rPr>
                <w:b/>
                <w:bCs/>
              </w:rPr>
            </w:pPr>
            <w:r w:rsidRPr="00524B26">
              <w:rPr>
                <w:b/>
                <w:bCs/>
              </w:rPr>
              <w:t>Doporučená literatura</w:t>
            </w:r>
          </w:p>
          <w:p w:rsidR="00E75D17" w:rsidRPr="00524B26" w:rsidRDefault="00E75D17" w:rsidP="00524B26">
            <w:pPr>
              <w:pStyle w:val="Odstavecseseznamem"/>
              <w:numPr>
                <w:ilvl w:val="0"/>
                <w:numId w:val="3"/>
              </w:numPr>
              <w:ind w:left="327" w:hanging="284"/>
              <w:jc w:val="both"/>
              <w:rPr>
                <w:lang w:val="en-US"/>
              </w:rPr>
            </w:pPr>
            <w:r w:rsidRPr="00524B26">
              <w:t xml:space="preserve">R. </w:t>
            </w:r>
            <w:proofErr w:type="spellStart"/>
            <w:r w:rsidRPr="00524B26">
              <w:t>Eymard</w:t>
            </w:r>
            <w:proofErr w:type="spellEnd"/>
            <w:r w:rsidRPr="00524B26">
              <w:t xml:space="preserve">, T. </w:t>
            </w:r>
            <w:proofErr w:type="spellStart"/>
            <w:r w:rsidRPr="00524B26">
              <w:t>Gallouët</w:t>
            </w:r>
            <w:proofErr w:type="spellEnd"/>
            <w:r w:rsidRPr="00524B26">
              <w:t xml:space="preserve">, R. </w:t>
            </w:r>
            <w:proofErr w:type="spellStart"/>
            <w:r w:rsidRPr="00524B26">
              <w:t>Herbin</w:t>
            </w:r>
            <w:proofErr w:type="spellEnd"/>
            <w:r w:rsidRPr="00524B26">
              <w:t xml:space="preserve">: </w:t>
            </w:r>
            <w:proofErr w:type="spellStart"/>
            <w:r w:rsidRPr="00524B26">
              <w:t>Finite</w:t>
            </w:r>
            <w:proofErr w:type="spellEnd"/>
            <w:r w:rsidRPr="00524B26">
              <w:t xml:space="preserve"> </w:t>
            </w:r>
            <w:proofErr w:type="spellStart"/>
            <w:r w:rsidRPr="00524B26">
              <w:t>Volume</w:t>
            </w:r>
            <w:proofErr w:type="spellEnd"/>
            <w:r w:rsidRPr="00524B26">
              <w:t xml:space="preserve"> </w:t>
            </w:r>
            <w:proofErr w:type="spellStart"/>
            <w:r w:rsidRPr="00524B26">
              <w:t>Methods</w:t>
            </w:r>
            <w:proofErr w:type="spellEnd"/>
            <w:r w:rsidRPr="00524B26">
              <w:t xml:space="preserve">, In Handbook </w:t>
            </w:r>
            <w:proofErr w:type="spellStart"/>
            <w:r w:rsidRPr="00524B26">
              <w:t>of</w:t>
            </w:r>
            <w:proofErr w:type="spellEnd"/>
            <w:r w:rsidRPr="00524B26">
              <w:t xml:space="preserve"> </w:t>
            </w:r>
            <w:proofErr w:type="spellStart"/>
            <w:r w:rsidRPr="00524B26">
              <w:t>Numerical</w:t>
            </w:r>
            <w:proofErr w:type="spellEnd"/>
            <w:r w:rsidRPr="00524B26">
              <w:t xml:space="preserve"> </w:t>
            </w:r>
            <w:proofErr w:type="spellStart"/>
            <w:r w:rsidRPr="00524B26">
              <w:t>Anal</w:t>
            </w:r>
            <w:r w:rsidRPr="00524B26">
              <w:rPr>
                <w:lang w:val="en-US"/>
              </w:rPr>
              <w:t>ysis</w:t>
            </w:r>
            <w:proofErr w:type="spellEnd"/>
            <w:r w:rsidRPr="00524B26">
              <w:rPr>
                <w:lang w:val="en-US"/>
              </w:rPr>
              <w:t xml:space="preserve"> Vol. VII, Elsevier, 2000.</w:t>
            </w:r>
          </w:p>
          <w:p w:rsidR="00E75D17" w:rsidRPr="00524B26" w:rsidRDefault="00E75D17" w:rsidP="00524B26">
            <w:pPr>
              <w:pStyle w:val="Odstavecseseznamem"/>
              <w:numPr>
                <w:ilvl w:val="0"/>
                <w:numId w:val="3"/>
              </w:numPr>
              <w:ind w:left="327" w:hanging="284"/>
              <w:jc w:val="both"/>
              <w:rPr>
                <w:lang w:val="en-US"/>
              </w:rPr>
            </w:pPr>
            <w:r w:rsidRPr="00524B26">
              <w:t xml:space="preserve">H. K. </w:t>
            </w:r>
            <w:proofErr w:type="spellStart"/>
            <w:r w:rsidRPr="00524B26">
              <w:t>Versteeg</w:t>
            </w:r>
            <w:proofErr w:type="spellEnd"/>
            <w:r w:rsidRPr="00524B26">
              <w:t xml:space="preserve">, W. </w:t>
            </w:r>
            <w:proofErr w:type="spellStart"/>
            <w:r w:rsidRPr="00524B26">
              <w:t>Malalasekera</w:t>
            </w:r>
            <w:proofErr w:type="spellEnd"/>
            <w:r w:rsidRPr="00524B26">
              <w:t xml:space="preserve">: </w:t>
            </w:r>
            <w:proofErr w:type="spellStart"/>
            <w:r w:rsidRPr="00524B26">
              <w:t>An</w:t>
            </w:r>
            <w:proofErr w:type="spellEnd"/>
            <w:r w:rsidRPr="00524B26">
              <w:t xml:space="preserve"> </w:t>
            </w:r>
            <w:proofErr w:type="spellStart"/>
            <w:r w:rsidRPr="00524B26">
              <w:t>introduction</w:t>
            </w:r>
            <w:proofErr w:type="spellEnd"/>
            <w:r w:rsidRPr="00524B26">
              <w:t xml:space="preserve"> to </w:t>
            </w:r>
            <w:proofErr w:type="spellStart"/>
            <w:r w:rsidRPr="00524B26">
              <w:t>computational</w:t>
            </w:r>
            <w:proofErr w:type="spellEnd"/>
            <w:r w:rsidRPr="00524B26">
              <w:t xml:space="preserve"> fluid d</w:t>
            </w:r>
            <w:proofErr w:type="spellStart"/>
            <w:r w:rsidRPr="00524B26">
              <w:rPr>
                <w:lang w:val="en-US"/>
              </w:rPr>
              <w:t>ynamics</w:t>
            </w:r>
            <w:proofErr w:type="spellEnd"/>
            <w:r w:rsidRPr="00524B26">
              <w:rPr>
                <w:lang w:val="en-US"/>
              </w:rPr>
              <w:t xml:space="preserve">: </w:t>
            </w:r>
            <w:proofErr w:type="gramStart"/>
            <w:r w:rsidRPr="00524B26">
              <w:rPr>
                <w:lang w:val="en-US"/>
              </w:rPr>
              <w:t xml:space="preserve">The finite volume method, </w:t>
            </w:r>
            <w:r w:rsidR="00D12CE9" w:rsidRPr="00524B26">
              <w:rPr>
                <w:lang w:val="en-US"/>
              </w:rPr>
              <w:t>Longman,</w:t>
            </w:r>
            <w:r w:rsidR="005E0A2F" w:rsidRPr="00524B26">
              <w:rPr>
                <w:lang w:val="en-US"/>
              </w:rPr>
              <w:t xml:space="preserve"> </w:t>
            </w:r>
            <w:r w:rsidRPr="00524B26">
              <w:rPr>
                <w:lang w:val="en-US"/>
              </w:rPr>
              <w:t>1995.</w:t>
            </w:r>
            <w:proofErr w:type="gramEnd"/>
          </w:p>
        </w:tc>
      </w:tr>
    </w:tbl>
    <w:p w:rsidR="00224026" w:rsidRDefault="00224026" w:rsidP="005E0A2F"/>
    <w:sectPr w:rsidR="00224026" w:rsidSect="00974B12">
      <w:footerReference w:type="default" r:id="rId9"/>
      <w:pgSz w:w="11906" w:h="16838"/>
      <w:pgMar w:top="1417" w:right="1417" w:bottom="1134" w:left="1417" w:header="0" w:footer="708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E35" w:rsidRDefault="00315E35">
      <w:r>
        <w:separator/>
      </w:r>
    </w:p>
  </w:endnote>
  <w:endnote w:type="continuationSeparator" w:id="0">
    <w:p w:rsidR="00315E35" w:rsidRDefault="0031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26" w:rsidRDefault="001F305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7F383AB3" wp14:editId="2B30D7E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310" cy="13525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00" cy="13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24026" w:rsidRDefault="001F305B">
                          <w:pPr>
                            <w:pStyle w:val="Zpa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74B1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0;margin-top:.05pt;width:5.3pt;height:10.6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" filled="f" stroked="f">
              <v:textbox style="mso-fit-shape-to-text:t" inset="0,0,0,0">
                <w:txbxContent>
                  <w:p w:rsidR="00224026" w:rsidRDefault="001F305B">
                    <w:pPr>
                      <w:pStyle w:val="Zpa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74B1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E35" w:rsidRDefault="00315E35">
      <w:r>
        <w:separator/>
      </w:r>
    </w:p>
  </w:footnote>
  <w:footnote w:type="continuationSeparator" w:id="0">
    <w:p w:rsidR="00315E35" w:rsidRDefault="00315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35A7"/>
    <w:multiLevelType w:val="hybridMultilevel"/>
    <w:tmpl w:val="711A71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D6CE1"/>
    <w:multiLevelType w:val="hybridMultilevel"/>
    <w:tmpl w:val="75ACB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E6C60"/>
    <w:multiLevelType w:val="hybridMultilevel"/>
    <w:tmpl w:val="FBA6B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68DA"/>
    <w:multiLevelType w:val="hybridMultilevel"/>
    <w:tmpl w:val="4A061BFE"/>
    <w:lvl w:ilvl="0" w:tplc="80641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E5654"/>
    <w:multiLevelType w:val="hybridMultilevel"/>
    <w:tmpl w:val="6E38E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B5344"/>
    <w:multiLevelType w:val="hybridMultilevel"/>
    <w:tmpl w:val="DEF62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26"/>
    <w:rsid w:val="000B494C"/>
    <w:rsid w:val="000C51B4"/>
    <w:rsid w:val="001E3D1E"/>
    <w:rsid w:val="001F1A03"/>
    <w:rsid w:val="001F305B"/>
    <w:rsid w:val="00224026"/>
    <w:rsid w:val="00315E35"/>
    <w:rsid w:val="003D5069"/>
    <w:rsid w:val="00473808"/>
    <w:rsid w:val="00486AF2"/>
    <w:rsid w:val="005247ED"/>
    <w:rsid w:val="00524B26"/>
    <w:rsid w:val="00552FE9"/>
    <w:rsid w:val="0057178F"/>
    <w:rsid w:val="005B58FB"/>
    <w:rsid w:val="005E0A2F"/>
    <w:rsid w:val="0078407B"/>
    <w:rsid w:val="007D74B6"/>
    <w:rsid w:val="008860F3"/>
    <w:rsid w:val="00887B00"/>
    <w:rsid w:val="00974B12"/>
    <w:rsid w:val="00A256D1"/>
    <w:rsid w:val="00B24B1B"/>
    <w:rsid w:val="00BF242E"/>
    <w:rsid w:val="00CF239A"/>
    <w:rsid w:val="00D12CE9"/>
    <w:rsid w:val="00E06A97"/>
    <w:rsid w:val="00E75D17"/>
    <w:rsid w:val="00F8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B24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B24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7B9E1-8845-4839-91C7-890BFB93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FJFI ČVUT v Praze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Masáková</dc:creator>
  <cp:lastModifiedBy>Kateřina Medková</cp:lastModifiedBy>
  <cp:revision>7</cp:revision>
  <dcterms:created xsi:type="dcterms:W3CDTF">2018-04-30T10:09:00Z</dcterms:created>
  <dcterms:modified xsi:type="dcterms:W3CDTF">2018-04-30T13:26:00Z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FJFI ČVUT v Praze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